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F9E7" w14:textId="77777777" w:rsidR="006B620B" w:rsidRDefault="00812B9A">
      <w:pPr>
        <w:tabs>
          <w:tab w:val="left" w:pos="240"/>
        </w:tabs>
        <w:adjustRightInd/>
        <w:spacing w:line="366" w:lineRule="exact"/>
        <w:ind w:left="964" w:hanging="964"/>
        <w:rPr>
          <w:rFonts w:ascii="ＭＳ 明朝" w:cs="Times New Roman"/>
          <w:spacing w:val="2"/>
        </w:rPr>
      </w:pPr>
      <w:r>
        <w:rPr>
          <w:rFonts w:hint="eastAsia"/>
          <w:b/>
          <w:bCs/>
          <w:sz w:val="24"/>
          <w:szCs w:val="24"/>
        </w:rPr>
        <w:t xml:space="preserve">様式２　</w:t>
      </w:r>
    </w:p>
    <w:p w14:paraId="1EBC026A" w14:textId="77777777" w:rsidR="006B620B" w:rsidRDefault="006B620B">
      <w:pPr>
        <w:tabs>
          <w:tab w:val="left" w:pos="240"/>
        </w:tabs>
        <w:adjustRightInd/>
        <w:ind w:left="964" w:hanging="964"/>
        <w:rPr>
          <w:rFonts w:ascii="ＭＳ 明朝" w:cs="Times New Roman"/>
          <w:spacing w:val="2"/>
        </w:rPr>
      </w:pPr>
    </w:p>
    <w:p w14:paraId="2DB55AC6" w14:textId="5C9043CB" w:rsidR="006B620B" w:rsidRDefault="00812B9A">
      <w:pPr>
        <w:adjustRightInd/>
        <w:ind w:leftChars="100" w:left="212"/>
        <w:rPr>
          <w:color w:val="auto"/>
          <w:sz w:val="24"/>
          <w:szCs w:val="24"/>
        </w:rPr>
      </w:pPr>
      <w:r>
        <w:rPr>
          <w:rFonts w:ascii="ＭＳ 明朝" w:hAnsi="ＭＳ 明朝" w:cs="Times New Roman" w:hint="eastAsia"/>
          <w:color w:val="auto"/>
          <w:sz w:val="24"/>
          <w:szCs w:val="24"/>
        </w:rPr>
        <w:t>令和</w:t>
      </w:r>
      <w:r w:rsidR="00C8278C" w:rsidRPr="00001D19">
        <w:rPr>
          <w:rFonts w:ascii="ＭＳ 明朝" w:hAnsi="ＭＳ 明朝" w:cs="Times New Roman" w:hint="eastAsia"/>
          <w:color w:val="auto"/>
          <w:sz w:val="24"/>
          <w:szCs w:val="24"/>
        </w:rPr>
        <w:t>７</w:t>
      </w:r>
      <w:r>
        <w:rPr>
          <w:rFonts w:ascii="ＭＳ 明朝" w:hAnsi="ＭＳ 明朝" w:cs="Times New Roman" w:hint="eastAsia"/>
          <w:color w:val="auto"/>
          <w:sz w:val="24"/>
          <w:szCs w:val="24"/>
        </w:rPr>
        <w:t>年度肉用牛改良情報活用協議会畜産生産力・生産体制強化対策事業（家畜能力等向上強化推進に係る肉用牛・多様な改良情報の収集・分析</w:t>
      </w:r>
      <w:r>
        <w:rPr>
          <w:rFonts w:ascii="ＭＳ 明朝" w:hAnsi="ＭＳ 明朝" w:hint="eastAsia"/>
          <w:color w:val="auto"/>
          <w:kern w:val="2"/>
          <w:sz w:val="24"/>
          <w:szCs w:val="24"/>
        </w:rPr>
        <w:t>及び肉用牛の出荷時期早期化等対策のうち肉用牛の出荷時期早期化対策）</w:t>
      </w:r>
      <w:r>
        <w:rPr>
          <w:rFonts w:hint="eastAsia"/>
          <w:bCs/>
          <w:color w:val="auto"/>
          <w:sz w:val="24"/>
          <w:szCs w:val="24"/>
        </w:rPr>
        <w:t>計画</w:t>
      </w:r>
      <w:r>
        <w:rPr>
          <w:rFonts w:hint="eastAsia"/>
          <w:bCs/>
          <w:sz w:val="24"/>
          <w:szCs w:val="24"/>
        </w:rPr>
        <w:t>書</w:t>
      </w:r>
    </w:p>
    <w:p w14:paraId="21683599" w14:textId="77777777" w:rsidR="006B620B" w:rsidRDefault="006B620B">
      <w:pPr>
        <w:tabs>
          <w:tab w:val="left" w:pos="240"/>
        </w:tabs>
        <w:adjustRightInd/>
        <w:rPr>
          <w:rFonts w:ascii="ＭＳ 明朝" w:cs="Times New Roman"/>
          <w:color w:val="auto"/>
          <w:spacing w:val="2"/>
        </w:rPr>
      </w:pPr>
    </w:p>
    <w:p w14:paraId="35DCF5FD" w14:textId="77777777" w:rsidR="006B620B" w:rsidRDefault="00812B9A">
      <w:pPr>
        <w:tabs>
          <w:tab w:val="left" w:pos="240"/>
        </w:tabs>
        <w:adjustRightInd/>
        <w:spacing w:line="366" w:lineRule="exact"/>
        <w:rPr>
          <w:rFonts w:ascii="ＭＳ 明朝" w:cs="Times New Roman"/>
          <w:color w:val="auto"/>
          <w:spacing w:val="2"/>
          <w:lang w:eastAsia="zh-TW"/>
        </w:rPr>
      </w:pPr>
      <w:r>
        <w:rPr>
          <w:rFonts w:hint="eastAsia"/>
          <w:color w:val="auto"/>
          <w:sz w:val="24"/>
          <w:szCs w:val="24"/>
          <w:lang w:eastAsia="zh-TW"/>
        </w:rPr>
        <w:t>応募団体（取組主体）：</w:t>
      </w:r>
      <w:r>
        <w:rPr>
          <w:rFonts w:cs="Times New Roman"/>
          <w:color w:val="auto"/>
          <w:lang w:eastAsia="zh-TW"/>
        </w:rPr>
        <w:t xml:space="preserve">                                  </w:t>
      </w:r>
    </w:p>
    <w:p w14:paraId="78D5C8B8" w14:textId="77777777" w:rsidR="006B620B" w:rsidRDefault="006B620B">
      <w:pPr>
        <w:tabs>
          <w:tab w:val="left" w:pos="240"/>
        </w:tabs>
        <w:adjustRightInd/>
        <w:rPr>
          <w:rFonts w:ascii="ＭＳ 明朝" w:cs="Times New Roman"/>
          <w:color w:val="auto"/>
          <w:spacing w:val="2"/>
          <w:sz w:val="24"/>
          <w:szCs w:val="24"/>
          <w:lang w:eastAsia="zh-TW"/>
        </w:rPr>
      </w:pPr>
    </w:p>
    <w:p w14:paraId="3C822491" w14:textId="77777777" w:rsidR="006B620B" w:rsidRDefault="00812B9A">
      <w:pPr>
        <w:adjustRightInd/>
        <w:spacing w:line="366" w:lineRule="exact"/>
        <w:rPr>
          <w:rFonts w:ascii="ＭＳ 明朝" w:cs="Times New Roman"/>
          <w:color w:val="auto"/>
          <w:spacing w:val="2"/>
          <w:sz w:val="24"/>
          <w:szCs w:val="24"/>
        </w:rPr>
      </w:pPr>
      <w:r>
        <w:rPr>
          <w:rFonts w:hint="eastAsia"/>
          <w:color w:val="auto"/>
          <w:sz w:val="24"/>
          <w:szCs w:val="24"/>
        </w:rPr>
        <w:t>１　事業の概要</w:t>
      </w:r>
    </w:p>
    <w:p w14:paraId="67C1B3E7" w14:textId="77777777" w:rsidR="006B620B" w:rsidRDefault="00812B9A">
      <w:pPr>
        <w:adjustRightInd/>
        <w:ind w:left="484" w:hangingChars="200" w:hanging="484"/>
        <w:rPr>
          <w:rFonts w:ascii="ＭＳ 明朝" w:cs="Times New Roman"/>
          <w:color w:val="auto"/>
          <w:spacing w:val="2"/>
          <w:sz w:val="24"/>
          <w:szCs w:val="24"/>
        </w:rPr>
      </w:pPr>
      <w:r>
        <w:rPr>
          <w:rFonts w:cs="Times New Roman"/>
          <w:color w:val="auto"/>
          <w:sz w:val="24"/>
          <w:szCs w:val="24"/>
        </w:rPr>
        <w:t xml:space="preserve">      </w:t>
      </w:r>
      <w:r>
        <w:rPr>
          <w:rFonts w:hint="eastAsia"/>
          <w:color w:val="auto"/>
          <w:sz w:val="24"/>
          <w:szCs w:val="24"/>
        </w:rPr>
        <w:t>どういう場所で（所在地等）、どういう事業目的、事業内容で計画しているのかを簡潔に記載。</w:t>
      </w:r>
    </w:p>
    <w:p w14:paraId="0D1F8DF9" w14:textId="77777777" w:rsidR="006B620B" w:rsidRDefault="006B620B">
      <w:pPr>
        <w:adjustRightInd/>
        <w:rPr>
          <w:rFonts w:ascii="ＭＳ 明朝" w:cs="Times New Roman"/>
          <w:color w:val="auto"/>
          <w:spacing w:val="2"/>
          <w:sz w:val="24"/>
          <w:szCs w:val="24"/>
        </w:rPr>
      </w:pPr>
    </w:p>
    <w:p w14:paraId="0E962FE6" w14:textId="77777777" w:rsidR="006B620B" w:rsidRDefault="00812B9A">
      <w:pPr>
        <w:tabs>
          <w:tab w:val="left" w:pos="240"/>
        </w:tabs>
        <w:adjustRightInd/>
        <w:spacing w:line="366" w:lineRule="exact"/>
        <w:rPr>
          <w:rFonts w:ascii="ＭＳ 明朝" w:cs="Times New Roman"/>
          <w:color w:val="auto"/>
          <w:spacing w:val="2"/>
          <w:sz w:val="24"/>
          <w:szCs w:val="24"/>
        </w:rPr>
      </w:pPr>
      <w:r>
        <w:rPr>
          <w:rFonts w:ascii="ＭＳ 明朝" w:hint="eastAsia"/>
          <w:color w:val="auto"/>
          <w:spacing w:val="8"/>
          <w:sz w:val="24"/>
          <w:szCs w:val="24"/>
        </w:rPr>
        <w:t>２　事業の必要性</w:t>
      </w:r>
    </w:p>
    <w:p w14:paraId="32B84500" w14:textId="77777777" w:rsidR="006B620B" w:rsidRDefault="00812B9A">
      <w:pPr>
        <w:adjustRightInd/>
        <w:ind w:left="516" w:hangingChars="200" w:hanging="516"/>
        <w:rPr>
          <w:rFonts w:ascii="ＭＳ 明朝" w:cs="Times New Roman"/>
          <w:color w:val="auto"/>
          <w:spacing w:val="2"/>
          <w:sz w:val="24"/>
          <w:szCs w:val="24"/>
        </w:rPr>
      </w:pPr>
      <w:r>
        <w:rPr>
          <w:rFonts w:hint="eastAsia"/>
          <w:color w:val="auto"/>
          <w:spacing w:val="8"/>
          <w:sz w:val="24"/>
          <w:szCs w:val="24"/>
        </w:rPr>
        <w:t xml:space="preserve">　　　事業を実施する地域における課題及び解決のための取組みの新規性・先導性・優位性等について具体的に記載。</w:t>
      </w:r>
    </w:p>
    <w:p w14:paraId="623BDE8D" w14:textId="77777777" w:rsidR="006B620B" w:rsidRDefault="006B620B">
      <w:pPr>
        <w:adjustRightInd/>
        <w:rPr>
          <w:rFonts w:ascii="ＭＳ 明朝" w:cs="Times New Roman"/>
          <w:color w:val="auto"/>
          <w:spacing w:val="2"/>
          <w:sz w:val="24"/>
          <w:szCs w:val="24"/>
        </w:rPr>
      </w:pPr>
    </w:p>
    <w:p w14:paraId="2DD5A0FD" w14:textId="77777777" w:rsidR="006B620B" w:rsidRDefault="00812B9A">
      <w:pPr>
        <w:adjustRightInd/>
        <w:spacing w:line="366" w:lineRule="exact"/>
        <w:rPr>
          <w:rFonts w:ascii="ＭＳ 明朝" w:cs="Times New Roman"/>
          <w:color w:val="auto"/>
          <w:spacing w:val="2"/>
          <w:sz w:val="24"/>
          <w:szCs w:val="24"/>
        </w:rPr>
      </w:pPr>
      <w:r>
        <w:rPr>
          <w:rFonts w:ascii="ＭＳ 明朝" w:hint="eastAsia"/>
          <w:color w:val="auto"/>
          <w:spacing w:val="8"/>
          <w:sz w:val="24"/>
          <w:szCs w:val="24"/>
        </w:rPr>
        <w:t>３　事業の効率性</w:t>
      </w:r>
    </w:p>
    <w:p w14:paraId="778DD49C" w14:textId="77777777" w:rsidR="006B620B" w:rsidRDefault="00812B9A">
      <w:pPr>
        <w:adjustRightInd/>
        <w:ind w:left="480" w:hangingChars="186" w:hanging="480"/>
        <w:rPr>
          <w:rFonts w:ascii="ＭＳ 明朝" w:cs="Times New Roman"/>
          <w:color w:val="auto"/>
          <w:spacing w:val="2"/>
          <w:sz w:val="24"/>
          <w:szCs w:val="24"/>
        </w:rPr>
      </w:pPr>
      <w:r>
        <w:rPr>
          <w:rFonts w:hint="eastAsia"/>
          <w:color w:val="auto"/>
          <w:spacing w:val="8"/>
          <w:sz w:val="24"/>
          <w:szCs w:val="24"/>
        </w:rPr>
        <w:t xml:space="preserve">　　　効率的な事業執行のための事業計画の工夫や執行体制等について具体的に記載。</w:t>
      </w:r>
    </w:p>
    <w:p w14:paraId="1722688C" w14:textId="77777777" w:rsidR="006B620B" w:rsidRDefault="006B620B">
      <w:pPr>
        <w:adjustRightInd/>
        <w:rPr>
          <w:rFonts w:ascii="ＭＳ 明朝" w:cs="Times New Roman"/>
          <w:color w:val="auto"/>
          <w:spacing w:val="2"/>
          <w:sz w:val="24"/>
          <w:szCs w:val="24"/>
        </w:rPr>
      </w:pPr>
    </w:p>
    <w:p w14:paraId="1E1190B6" w14:textId="77777777" w:rsidR="006B620B" w:rsidRDefault="00812B9A">
      <w:pPr>
        <w:adjustRightInd/>
        <w:spacing w:line="366" w:lineRule="exact"/>
        <w:rPr>
          <w:rFonts w:ascii="ＭＳ 明朝" w:cs="Times New Roman"/>
          <w:color w:val="auto"/>
          <w:spacing w:val="2"/>
          <w:sz w:val="24"/>
          <w:szCs w:val="24"/>
        </w:rPr>
      </w:pPr>
      <w:r>
        <w:rPr>
          <w:rFonts w:ascii="ＭＳ 明朝" w:hint="eastAsia"/>
          <w:color w:val="auto"/>
          <w:spacing w:val="8"/>
          <w:sz w:val="24"/>
          <w:szCs w:val="24"/>
        </w:rPr>
        <w:t>４　事業の有効性</w:t>
      </w:r>
    </w:p>
    <w:p w14:paraId="22E96565" w14:textId="77777777" w:rsidR="006B620B" w:rsidRDefault="00812B9A">
      <w:pPr>
        <w:adjustRightInd/>
        <w:ind w:left="475" w:hangingChars="171" w:hanging="475"/>
        <w:rPr>
          <w:rFonts w:ascii="ＭＳ 明朝" w:cs="Times New Roman"/>
          <w:color w:val="auto"/>
          <w:spacing w:val="2"/>
          <w:sz w:val="24"/>
          <w:szCs w:val="24"/>
        </w:rPr>
      </w:pPr>
      <w:r>
        <w:rPr>
          <w:rFonts w:cs="Times New Roman"/>
          <w:color w:val="auto"/>
          <w:spacing w:val="18"/>
          <w:sz w:val="24"/>
          <w:szCs w:val="24"/>
        </w:rPr>
        <w:t xml:space="preserve">     </w:t>
      </w:r>
      <w:r>
        <w:rPr>
          <w:rFonts w:cs="Times New Roman" w:hint="eastAsia"/>
          <w:color w:val="auto"/>
          <w:spacing w:val="18"/>
          <w:sz w:val="24"/>
          <w:szCs w:val="24"/>
        </w:rPr>
        <w:t>事業の実施によってもたらされる</w:t>
      </w:r>
      <w:r>
        <w:rPr>
          <w:rFonts w:hint="eastAsia"/>
          <w:color w:val="auto"/>
          <w:spacing w:val="8"/>
          <w:sz w:val="24"/>
          <w:szCs w:val="24"/>
        </w:rPr>
        <w:t>効果及び普及のための取組み等について具体的に記載。</w:t>
      </w:r>
    </w:p>
    <w:p w14:paraId="6EE38DE8"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2AC802A8"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５　成果目標（事業実施後の効果）</w:t>
      </w:r>
    </w:p>
    <w:tbl>
      <w:tblPr>
        <w:tblW w:w="9240" w:type="dxa"/>
        <w:tblInd w:w="-5" w:type="dxa"/>
        <w:tblLayout w:type="fixed"/>
        <w:tblCellMar>
          <w:left w:w="0" w:type="dxa"/>
          <w:right w:w="0" w:type="dxa"/>
        </w:tblCellMar>
        <w:tblLook w:val="04A0" w:firstRow="1" w:lastRow="0" w:firstColumn="1" w:lastColumn="0" w:noHBand="0" w:noVBand="1"/>
      </w:tblPr>
      <w:tblGrid>
        <w:gridCol w:w="2977"/>
        <w:gridCol w:w="2126"/>
        <w:gridCol w:w="2127"/>
        <w:gridCol w:w="2010"/>
      </w:tblGrid>
      <w:tr w:rsidR="006B620B" w14:paraId="2080B959" w14:textId="77777777">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AA6CB"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577DA9B0" w14:textId="77777777" w:rsidR="006B620B" w:rsidRDefault="00812B9A">
            <w:pPr>
              <w:widowControl/>
              <w:overflowPunct/>
              <w:adjustRightInd/>
              <w:jc w:val="center"/>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成果の具体的な内容</w:t>
            </w:r>
          </w:p>
        </w:tc>
        <w:tc>
          <w:tcPr>
            <w:tcW w:w="62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E3AD04"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5B713164" w14:textId="77777777" w:rsidR="006B620B" w:rsidRDefault="00812B9A">
            <w:pPr>
              <w:widowControl/>
              <w:overflowPunct/>
              <w:adjustRightInd/>
              <w:jc w:val="center"/>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成果目標値（平均出荷月齢の早期化）</w:t>
            </w:r>
          </w:p>
        </w:tc>
      </w:tr>
      <w:tr w:rsidR="006B620B" w14:paraId="58F5B442" w14:textId="77777777">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05535404"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68CAD845"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48D7BF75"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17D8D707" w14:textId="77777777" w:rsidR="006B620B" w:rsidRDefault="006B620B">
            <w:pPr>
              <w:widowControl/>
              <w:overflowPunct/>
              <w:adjustRightInd/>
              <w:jc w:val="left"/>
              <w:textAlignment w:val="auto"/>
              <w:rPr>
                <w:rFonts w:ascii="ＭＳ 明朝" w:cs="Times New Roman"/>
                <w:color w:val="auto"/>
                <w:sz w:val="24"/>
                <w:szCs w:val="24"/>
              </w:rPr>
            </w:pPr>
          </w:p>
          <w:p w14:paraId="74BDF41E"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sidRPr="005415E3">
              <w:rPr>
                <w:rFonts w:ascii="ＭＳ 明朝" w:cs="Times New Roman" w:hint="eastAsia"/>
                <w:color w:val="auto"/>
                <w:sz w:val="24"/>
                <w:szCs w:val="24"/>
              </w:rPr>
              <w:t>（例：平均出荷月齢の早期化）</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14:paraId="364B152A" w14:textId="77777777" w:rsidR="006B620B" w:rsidRPr="00001D19" w:rsidRDefault="006B620B">
            <w:pPr>
              <w:widowControl/>
              <w:overflowPunct/>
              <w:adjustRightInd/>
              <w:jc w:val="left"/>
              <w:textAlignment w:val="auto"/>
              <w:rPr>
                <w:rFonts w:ascii="ＭＳ 明朝" w:hAnsi="ＭＳ 明朝" w:cs="Times New Roman"/>
                <w:color w:val="auto"/>
                <w:kern w:val="2"/>
                <w:sz w:val="24"/>
                <w:szCs w:val="24"/>
              </w:rPr>
            </w:pPr>
          </w:p>
          <w:p w14:paraId="7977C63E" w14:textId="72F7E5D1" w:rsidR="006B620B" w:rsidRPr="00001D19" w:rsidRDefault="00812B9A">
            <w:pPr>
              <w:widowControl/>
              <w:overflowPunct/>
              <w:adjustRightInd/>
              <w:jc w:val="left"/>
              <w:textAlignment w:val="auto"/>
              <w:rPr>
                <w:rFonts w:ascii="ＭＳ 明朝" w:hAnsi="ＭＳ 明朝" w:cs="Times New Roman"/>
                <w:color w:val="auto"/>
                <w:kern w:val="2"/>
              </w:rPr>
            </w:pPr>
            <w:r w:rsidRPr="00001D19">
              <w:rPr>
                <w:rFonts w:ascii="ＭＳ 明朝" w:hAnsi="ＭＳ 明朝" w:cs="Times New Roman" w:hint="eastAsia"/>
                <w:color w:val="auto"/>
                <w:kern w:val="2"/>
              </w:rPr>
              <w:t>直近</w:t>
            </w:r>
            <w:r w:rsidRPr="00001D19">
              <w:rPr>
                <w:rFonts w:ascii="ＭＳ 明朝" w:hAnsi="ＭＳ 明朝" w:cs="Times New Roman"/>
                <w:color w:val="auto"/>
                <w:kern w:val="2"/>
              </w:rPr>
              <w:t>(</w:t>
            </w:r>
            <w:r w:rsidRPr="00001D19">
              <w:rPr>
                <w:rFonts w:ascii="ＭＳ 明朝" w:hAnsi="ＭＳ 明朝" w:cs="Times New Roman" w:hint="eastAsia"/>
                <w:color w:val="auto"/>
                <w:kern w:val="2"/>
              </w:rPr>
              <w:t>令和</w:t>
            </w:r>
            <w:r w:rsidR="005415E3" w:rsidRPr="00001D19">
              <w:rPr>
                <w:rFonts w:ascii="ＭＳ 明朝" w:hAnsi="ＭＳ 明朝" w:cs="Times New Roman" w:hint="eastAsia"/>
                <w:color w:val="auto"/>
                <w:kern w:val="2"/>
              </w:rPr>
              <w:t>６</w:t>
            </w:r>
            <w:r w:rsidRPr="00001D19">
              <w:rPr>
                <w:rFonts w:ascii="ＭＳ 明朝" w:hAnsi="ＭＳ 明朝" w:cs="Times New Roman" w:hint="eastAsia"/>
                <w:color w:val="auto"/>
                <w:kern w:val="2"/>
              </w:rPr>
              <w:t>年度末</w:t>
            </w:r>
            <w:r w:rsidRPr="00001D19">
              <w:rPr>
                <w:rFonts w:ascii="ＭＳ 明朝" w:hAnsi="ＭＳ 明朝" w:cs="Times New Roman"/>
                <w:color w:val="auto"/>
                <w:kern w:val="2"/>
              </w:rPr>
              <w:t>)</w:t>
            </w:r>
          </w:p>
        </w:tc>
        <w:tc>
          <w:tcPr>
            <w:tcW w:w="2127" w:type="dxa"/>
            <w:tcBorders>
              <w:top w:val="single" w:sz="4" w:space="0" w:color="000000"/>
              <w:left w:val="single" w:sz="4" w:space="0" w:color="auto"/>
              <w:bottom w:val="single" w:sz="4" w:space="0" w:color="000000"/>
              <w:right w:val="single" w:sz="4" w:space="0" w:color="auto"/>
            </w:tcBorders>
            <w:tcMar>
              <w:left w:w="49" w:type="dxa"/>
              <w:right w:w="49" w:type="dxa"/>
            </w:tcMar>
          </w:tcPr>
          <w:p w14:paraId="02FD3E80" w14:textId="77777777" w:rsidR="006B620B" w:rsidRPr="00001D19" w:rsidRDefault="00812B9A">
            <w:pPr>
              <w:widowControl/>
              <w:pBdr>
                <w:left w:val="single" w:sz="4" w:space="4" w:color="auto"/>
              </w:pBdr>
              <w:overflowPunct/>
              <w:adjustRightInd/>
              <w:jc w:val="left"/>
              <w:textAlignment w:val="auto"/>
              <w:rPr>
                <w:rFonts w:ascii="ＭＳ 明朝" w:hAnsi="ＭＳ 明朝" w:cs="Times New Roman"/>
                <w:color w:val="auto"/>
                <w:kern w:val="2"/>
                <w:sz w:val="24"/>
                <w:szCs w:val="24"/>
              </w:rPr>
            </w:pPr>
            <w:r w:rsidRPr="00001D19">
              <w:rPr>
                <w:rFonts w:ascii="ＭＳ 明朝" w:hAnsi="ＭＳ 明朝" w:cs="Times New Roman" w:hint="eastAsia"/>
                <w:color w:val="auto"/>
                <w:kern w:val="2"/>
                <w:sz w:val="24"/>
                <w:szCs w:val="24"/>
              </w:rPr>
              <w:t xml:space="preserve">　　　　　　　　　</w:t>
            </w:r>
          </w:p>
          <w:p w14:paraId="48535F49" w14:textId="2CFDE6B1" w:rsidR="006B620B" w:rsidRPr="00001D19" w:rsidRDefault="00812B9A">
            <w:pPr>
              <w:widowControl/>
              <w:pBdr>
                <w:left w:val="single" w:sz="4" w:space="4" w:color="auto"/>
              </w:pBdr>
              <w:overflowPunct/>
              <w:adjustRightInd/>
              <w:jc w:val="left"/>
              <w:textAlignment w:val="auto"/>
              <w:rPr>
                <w:rFonts w:ascii="ＭＳ 明朝" w:hAnsi="ＭＳ 明朝" w:cs="Times New Roman"/>
                <w:color w:val="auto"/>
                <w:kern w:val="2"/>
              </w:rPr>
            </w:pPr>
            <w:r w:rsidRPr="00001D19">
              <w:rPr>
                <w:rFonts w:ascii="ＭＳ 明朝" w:hAnsi="ＭＳ 明朝" w:cs="Times New Roman" w:hint="eastAsia"/>
                <w:color w:val="auto"/>
                <w:kern w:val="2"/>
              </w:rPr>
              <w:t>効果</w:t>
            </w:r>
            <w:r w:rsidRPr="00001D19">
              <w:rPr>
                <w:rFonts w:ascii="ＭＳ 明朝" w:hAnsi="ＭＳ 明朝" w:cs="Times New Roman"/>
                <w:color w:val="auto"/>
                <w:kern w:val="2"/>
              </w:rPr>
              <w:t>(</w:t>
            </w:r>
            <w:r w:rsidRPr="00001D19">
              <w:rPr>
                <w:rFonts w:ascii="ＭＳ 明朝" w:hAnsi="ＭＳ 明朝" w:cs="Times New Roman" w:hint="eastAsia"/>
                <w:color w:val="auto"/>
                <w:kern w:val="2"/>
              </w:rPr>
              <w:t>令和</w:t>
            </w:r>
            <w:r w:rsidR="005415E3" w:rsidRPr="00001D19">
              <w:rPr>
                <w:rFonts w:ascii="ＭＳ 明朝" w:hAnsi="ＭＳ 明朝" w:cs="Times New Roman" w:hint="eastAsia"/>
                <w:color w:val="auto"/>
                <w:kern w:val="2"/>
              </w:rPr>
              <w:t>８</w:t>
            </w:r>
            <w:r w:rsidRPr="00001D19">
              <w:rPr>
                <w:rFonts w:ascii="ＭＳ 明朝" w:hAnsi="ＭＳ 明朝" w:cs="Times New Roman" w:hint="eastAsia"/>
                <w:color w:val="auto"/>
                <w:kern w:val="2"/>
              </w:rPr>
              <w:t>年度末</w:t>
            </w:r>
            <w:r w:rsidRPr="00001D19">
              <w:rPr>
                <w:rFonts w:ascii="ＭＳ 明朝" w:hAnsi="ＭＳ 明朝" w:cs="Times New Roman"/>
                <w:color w:val="auto"/>
                <w:kern w:val="2"/>
              </w:rPr>
              <w:t>)</w:t>
            </w:r>
          </w:p>
        </w:tc>
        <w:tc>
          <w:tcPr>
            <w:tcW w:w="2010" w:type="dxa"/>
            <w:tcBorders>
              <w:top w:val="single" w:sz="4" w:space="0" w:color="000000"/>
              <w:left w:val="single" w:sz="4" w:space="0" w:color="auto"/>
              <w:bottom w:val="single" w:sz="4" w:space="0" w:color="000000"/>
              <w:right w:val="single" w:sz="4" w:space="0" w:color="000000"/>
            </w:tcBorders>
          </w:tcPr>
          <w:p w14:paraId="417B427F"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30B2DDDA" w14:textId="77777777" w:rsidR="006B620B" w:rsidRDefault="006B620B">
            <w:pPr>
              <w:widowControl/>
              <w:pBdr>
                <w:left w:val="single" w:sz="4" w:space="4" w:color="auto"/>
              </w:pBdr>
              <w:overflowPunct/>
              <w:adjustRightInd/>
              <w:ind w:firstLineChars="150" w:firstLine="318"/>
              <w:jc w:val="left"/>
              <w:textAlignment w:val="auto"/>
              <w:rPr>
                <w:rFonts w:ascii="ＭＳ 明朝" w:hAnsi="ＭＳ 明朝" w:cs="Times New Roman"/>
                <w:color w:val="auto"/>
                <w:kern w:val="2"/>
              </w:rPr>
            </w:pPr>
          </w:p>
        </w:tc>
      </w:tr>
      <w:tr w:rsidR="006B620B" w14:paraId="1CE2D2A9" w14:textId="77777777">
        <w:trPr>
          <w:trHeight w:val="1087"/>
        </w:trPr>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65112D6D"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8AC8D"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6AD08406"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5C65BC1C"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color w:val="auto"/>
                <w:kern w:val="2"/>
                <w:sz w:val="24"/>
                <w:szCs w:val="24"/>
              </w:rPr>
              <w:t xml:space="preserve">              </w:t>
            </w:r>
          </w:p>
        </w:tc>
        <w:tc>
          <w:tcPr>
            <w:tcW w:w="2127" w:type="dxa"/>
            <w:tcBorders>
              <w:top w:val="single" w:sz="4" w:space="0" w:color="000000"/>
              <w:left w:val="single" w:sz="4" w:space="0" w:color="000000"/>
              <w:right w:val="single" w:sz="4" w:space="0" w:color="auto"/>
            </w:tcBorders>
            <w:tcMar>
              <w:left w:w="49" w:type="dxa"/>
              <w:right w:w="49" w:type="dxa"/>
            </w:tcMar>
          </w:tcPr>
          <w:p w14:paraId="45EE6799"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660921DC"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0764E77E"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p>
          <w:p w14:paraId="451175D6"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tc>
        <w:tc>
          <w:tcPr>
            <w:tcW w:w="2010" w:type="dxa"/>
            <w:tcBorders>
              <w:top w:val="single" w:sz="4" w:space="0" w:color="000000"/>
              <w:left w:val="single" w:sz="4" w:space="0" w:color="auto"/>
              <w:right w:val="single" w:sz="4" w:space="0" w:color="000000"/>
            </w:tcBorders>
          </w:tcPr>
          <w:p w14:paraId="49E25AE6"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0BC60053"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460730AA"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p>
        </w:tc>
      </w:tr>
      <w:tr w:rsidR="006B620B" w14:paraId="6FB83906"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B85C42"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評価年度並びに成果の検証方法（直近値及び効果設定値の算出方法等）</w:t>
            </w:r>
          </w:p>
        </w:tc>
      </w:tr>
      <w:tr w:rsidR="006B620B" w14:paraId="58F2BB1F" w14:textId="77777777">
        <w:tc>
          <w:tcPr>
            <w:tcW w:w="9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708E59"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3E11A6DA" w14:textId="77777777" w:rsidR="006B620B" w:rsidRDefault="006B620B">
            <w:pPr>
              <w:widowControl/>
              <w:overflowPunct/>
              <w:adjustRightInd/>
              <w:jc w:val="left"/>
              <w:textAlignment w:val="auto"/>
              <w:rPr>
                <w:rFonts w:ascii="ＭＳ 明朝" w:hAnsi="ＭＳ 明朝" w:cs="Times New Roman"/>
                <w:color w:val="auto"/>
                <w:kern w:val="2"/>
                <w:sz w:val="24"/>
                <w:szCs w:val="24"/>
              </w:rPr>
            </w:pPr>
          </w:p>
          <w:p w14:paraId="463ACDB7" w14:textId="77777777" w:rsidR="006B620B" w:rsidRDefault="00812B9A">
            <w:pPr>
              <w:widowControl/>
              <w:overflowPunct/>
              <w:adjustRightInd/>
              <w:jc w:val="left"/>
              <w:textAlignment w:val="auto"/>
              <w:rPr>
                <w:rFonts w:ascii="ＭＳ 明朝" w:hAnsi="ＭＳ 明朝" w:cs="Times New Roman"/>
                <w:color w:val="auto"/>
                <w:kern w:val="2"/>
                <w:sz w:val="24"/>
                <w:szCs w:val="24"/>
              </w:rPr>
            </w:pPr>
            <w:r>
              <w:rPr>
                <w:rFonts w:hint="eastAsia"/>
                <w:color w:val="auto"/>
                <w:spacing w:val="8"/>
                <w:sz w:val="24"/>
                <w:szCs w:val="24"/>
              </w:rPr>
              <w:t>（※客観的な手法（方法により検証ができることを原則とする。）</w:t>
            </w:r>
          </w:p>
        </w:tc>
      </w:tr>
    </w:tbl>
    <w:p w14:paraId="730185B3" w14:textId="77777777" w:rsidR="006B620B" w:rsidRDefault="00812B9A">
      <w:pPr>
        <w:widowControl/>
        <w:overflowPunct/>
        <w:adjustRightInd/>
        <w:ind w:left="444" w:hangingChars="200" w:hanging="444"/>
        <w:jc w:val="left"/>
        <w:textAlignment w:val="auto"/>
        <w:rPr>
          <w:rFonts w:ascii="ＭＳ 明朝" w:hAnsi="ＭＳ 明朝" w:cs="Times New Roman"/>
          <w:color w:val="auto"/>
          <w:kern w:val="2"/>
          <w:sz w:val="22"/>
          <w:szCs w:val="22"/>
        </w:rPr>
      </w:pPr>
      <w:r>
        <w:rPr>
          <w:rFonts w:ascii="ＭＳ 明朝" w:hAnsi="ＭＳ 明朝" w:cs="Times New Roman" w:hint="eastAsia"/>
          <w:color w:val="auto"/>
          <w:kern w:val="2"/>
          <w:sz w:val="22"/>
          <w:szCs w:val="22"/>
        </w:rPr>
        <w:t>（注）本欄には、取組主体自らが行う評価の内容等を記載すること。　　　　　　　なお、成果目標値の評価は、事業実施年度の翌年度として設定するものとする。</w:t>
      </w:r>
    </w:p>
    <w:p w14:paraId="1C732462" w14:textId="77777777" w:rsidR="006B620B" w:rsidRDefault="00812B9A">
      <w:pPr>
        <w:widowControl/>
        <w:overflowPunct/>
        <w:adjustRightInd/>
        <w:ind w:left="774" w:hangingChars="300" w:hanging="774"/>
        <w:jc w:val="left"/>
        <w:textAlignment w:val="auto"/>
        <w:rPr>
          <w:rFonts w:ascii="ＭＳ 明朝" w:cs="Times New Roman"/>
          <w:color w:val="auto"/>
          <w:spacing w:val="2"/>
          <w:sz w:val="24"/>
          <w:szCs w:val="24"/>
        </w:rPr>
      </w:pPr>
      <w:r>
        <w:rPr>
          <w:rFonts w:ascii="ＭＳ 明朝" w:hint="eastAsia"/>
          <w:color w:val="auto"/>
          <w:spacing w:val="8"/>
          <w:sz w:val="24"/>
          <w:szCs w:val="24"/>
        </w:rPr>
        <w:lastRenderedPageBreak/>
        <w:t>６　事業の内容</w:t>
      </w:r>
    </w:p>
    <w:p w14:paraId="08477CED" w14:textId="77777777" w:rsidR="006B620B" w:rsidRDefault="00812B9A">
      <w:pPr>
        <w:tabs>
          <w:tab w:val="left" w:pos="240"/>
        </w:tabs>
        <w:adjustRightInd/>
        <w:spacing w:line="386" w:lineRule="exact"/>
        <w:rPr>
          <w:rFonts w:ascii="ＭＳ 明朝" w:cs="Times New Roman"/>
          <w:color w:val="auto"/>
          <w:spacing w:val="2"/>
          <w:sz w:val="24"/>
          <w:szCs w:val="24"/>
        </w:rPr>
      </w:pPr>
      <w:r>
        <w:rPr>
          <w:rFonts w:hint="eastAsia"/>
          <w:color w:val="auto"/>
          <w:spacing w:val="8"/>
          <w:sz w:val="24"/>
          <w:szCs w:val="24"/>
        </w:rPr>
        <w:t>（１）総括表　　　　　　　　　　　　　　　　　　（単位：千円）</w:t>
      </w:r>
    </w:p>
    <w:tbl>
      <w:tblPr>
        <w:tblW w:w="830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81"/>
        <w:gridCol w:w="1488"/>
        <w:gridCol w:w="1488"/>
        <w:gridCol w:w="1050"/>
      </w:tblGrid>
      <w:tr w:rsidR="006B620B" w14:paraId="15BE050B" w14:textId="77777777">
        <w:trPr>
          <w:trHeight w:val="386"/>
        </w:trPr>
        <w:tc>
          <w:tcPr>
            <w:tcW w:w="4281" w:type="dxa"/>
            <w:tcBorders>
              <w:top w:val="single" w:sz="4" w:space="0" w:color="000000"/>
              <w:left w:val="single" w:sz="4" w:space="0" w:color="000000"/>
              <w:bottom w:val="single" w:sz="4" w:space="0" w:color="000000"/>
              <w:right w:val="single" w:sz="4" w:space="0" w:color="000000"/>
            </w:tcBorders>
          </w:tcPr>
          <w:p w14:paraId="399041DA" w14:textId="77777777" w:rsidR="006B620B" w:rsidRDefault="00812B9A">
            <w:pPr>
              <w:suppressAutoHyphens/>
              <w:kinsoku w:val="0"/>
              <w:autoSpaceDE w:val="0"/>
              <w:autoSpaceDN w:val="0"/>
              <w:spacing w:line="386" w:lineRule="exact"/>
              <w:jc w:val="center"/>
              <w:rPr>
                <w:rFonts w:cs="Times New Roman"/>
                <w:color w:val="auto"/>
                <w:spacing w:val="18"/>
                <w:sz w:val="24"/>
                <w:szCs w:val="24"/>
              </w:rPr>
            </w:pPr>
            <w:r>
              <w:rPr>
                <w:rFonts w:cs="Times New Roman" w:hint="eastAsia"/>
                <w:color w:val="auto"/>
                <w:spacing w:val="18"/>
                <w:sz w:val="24"/>
                <w:szCs w:val="24"/>
              </w:rPr>
              <w:t>事業の内容</w:t>
            </w:r>
          </w:p>
        </w:tc>
        <w:tc>
          <w:tcPr>
            <w:tcW w:w="1488" w:type="dxa"/>
            <w:tcBorders>
              <w:top w:val="single" w:sz="4" w:space="0" w:color="000000"/>
              <w:left w:val="single" w:sz="4" w:space="0" w:color="000000"/>
              <w:bottom w:val="single" w:sz="4" w:space="0" w:color="000000"/>
              <w:right w:val="single" w:sz="4" w:space="0" w:color="000000"/>
            </w:tcBorders>
          </w:tcPr>
          <w:p w14:paraId="6E3B130C" w14:textId="77777777" w:rsidR="006B620B" w:rsidRDefault="00812B9A">
            <w:pPr>
              <w:suppressAutoHyphens/>
              <w:kinsoku w:val="0"/>
              <w:wordWrap w:val="0"/>
              <w:autoSpaceDE w:val="0"/>
              <w:autoSpaceDN w:val="0"/>
              <w:spacing w:line="386" w:lineRule="exact"/>
              <w:jc w:val="center"/>
              <w:rPr>
                <w:rFonts w:ascii="ＭＳ 明朝" w:cs="Times New Roman"/>
                <w:color w:val="auto"/>
                <w:sz w:val="24"/>
                <w:szCs w:val="24"/>
              </w:rPr>
            </w:pPr>
            <w:r>
              <w:rPr>
                <w:rFonts w:hint="eastAsia"/>
                <w:color w:val="auto"/>
                <w:spacing w:val="8"/>
                <w:sz w:val="24"/>
                <w:szCs w:val="24"/>
              </w:rPr>
              <w:t>事業費</w:t>
            </w:r>
          </w:p>
        </w:tc>
        <w:tc>
          <w:tcPr>
            <w:tcW w:w="1488" w:type="dxa"/>
            <w:tcBorders>
              <w:top w:val="single" w:sz="4" w:space="0" w:color="000000"/>
              <w:left w:val="single" w:sz="4" w:space="0" w:color="000000"/>
              <w:bottom w:val="single" w:sz="4" w:space="0" w:color="000000"/>
              <w:right w:val="single" w:sz="4" w:space="0" w:color="000000"/>
            </w:tcBorders>
          </w:tcPr>
          <w:p w14:paraId="6B569ECE" w14:textId="77777777" w:rsidR="006B620B" w:rsidRDefault="00812B9A">
            <w:pPr>
              <w:suppressAutoHyphens/>
              <w:kinsoku w:val="0"/>
              <w:wordWrap w:val="0"/>
              <w:autoSpaceDE w:val="0"/>
              <w:autoSpaceDN w:val="0"/>
              <w:spacing w:line="386" w:lineRule="exact"/>
              <w:jc w:val="center"/>
              <w:rPr>
                <w:rFonts w:ascii="ＭＳ 明朝" w:cs="Times New Roman"/>
                <w:color w:val="auto"/>
                <w:sz w:val="24"/>
                <w:szCs w:val="24"/>
              </w:rPr>
            </w:pPr>
            <w:r>
              <w:rPr>
                <w:rFonts w:hint="eastAsia"/>
                <w:color w:val="auto"/>
                <w:spacing w:val="8"/>
                <w:sz w:val="24"/>
                <w:szCs w:val="24"/>
              </w:rPr>
              <w:t>補助額</w:t>
            </w:r>
          </w:p>
        </w:tc>
        <w:tc>
          <w:tcPr>
            <w:tcW w:w="1050" w:type="dxa"/>
            <w:tcBorders>
              <w:top w:val="single" w:sz="4" w:space="0" w:color="000000"/>
              <w:left w:val="single" w:sz="4" w:space="0" w:color="000000"/>
              <w:bottom w:val="single" w:sz="4" w:space="0" w:color="000000"/>
              <w:right w:val="single" w:sz="4" w:space="0" w:color="000000"/>
            </w:tcBorders>
          </w:tcPr>
          <w:p w14:paraId="751730F4" w14:textId="77777777" w:rsidR="006B620B" w:rsidRDefault="00812B9A">
            <w:pPr>
              <w:suppressAutoHyphens/>
              <w:kinsoku w:val="0"/>
              <w:wordWrap w:val="0"/>
              <w:autoSpaceDE w:val="0"/>
              <w:autoSpaceDN w:val="0"/>
              <w:spacing w:line="386" w:lineRule="exact"/>
              <w:jc w:val="center"/>
              <w:rPr>
                <w:rFonts w:ascii="ＭＳ 明朝" w:cs="Times New Roman"/>
                <w:color w:val="auto"/>
                <w:sz w:val="24"/>
                <w:szCs w:val="24"/>
              </w:rPr>
            </w:pPr>
            <w:r>
              <w:rPr>
                <w:rFonts w:hint="eastAsia"/>
                <w:color w:val="auto"/>
                <w:spacing w:val="8"/>
                <w:sz w:val="24"/>
                <w:szCs w:val="24"/>
              </w:rPr>
              <w:t>備考</w:t>
            </w:r>
          </w:p>
        </w:tc>
      </w:tr>
      <w:tr w:rsidR="006B620B" w14:paraId="2FFC5A24" w14:textId="77777777">
        <w:trPr>
          <w:trHeight w:val="1402"/>
        </w:trPr>
        <w:tc>
          <w:tcPr>
            <w:tcW w:w="4281" w:type="dxa"/>
            <w:tcBorders>
              <w:top w:val="single" w:sz="4" w:space="0" w:color="000000"/>
              <w:left w:val="single" w:sz="4" w:space="0" w:color="000000"/>
              <w:bottom w:val="single" w:sz="4" w:space="0" w:color="000000"/>
              <w:right w:val="single" w:sz="4" w:space="0" w:color="000000"/>
            </w:tcBorders>
            <w:vAlign w:val="center"/>
          </w:tcPr>
          <w:p w14:paraId="35D428F9" w14:textId="77777777" w:rsidR="006B620B" w:rsidRDefault="00812B9A">
            <w:pPr>
              <w:suppressAutoHyphens/>
              <w:kinsoku w:val="0"/>
              <w:autoSpaceDE w:val="0"/>
              <w:autoSpaceDN w:val="0"/>
              <w:spacing w:line="366" w:lineRule="exact"/>
              <w:rPr>
                <w:rFonts w:ascii="ＭＳ 明朝" w:hAnsi="ＭＳ 明朝"/>
                <w:color w:val="auto"/>
                <w:kern w:val="2"/>
                <w:sz w:val="22"/>
                <w:szCs w:val="22"/>
              </w:rPr>
            </w:pPr>
            <w:r>
              <w:rPr>
                <w:rFonts w:cs="Times New Roman" w:hint="eastAsia"/>
                <w:color w:val="auto"/>
                <w:spacing w:val="18"/>
              </w:rPr>
              <w:t xml:space="preserve">ア　</w:t>
            </w:r>
            <w:r>
              <w:rPr>
                <w:rFonts w:ascii="ＭＳ 明朝" w:hAnsi="ＭＳ 明朝" w:hint="eastAsia"/>
                <w:color w:val="auto"/>
                <w:kern w:val="2"/>
                <w:sz w:val="22"/>
                <w:szCs w:val="22"/>
              </w:rPr>
              <w:t>肉用牛の出荷時期早期化対策</w:t>
            </w:r>
          </w:p>
          <w:p w14:paraId="2734B838" w14:textId="77777777" w:rsidR="006B620B" w:rsidRDefault="006B620B">
            <w:pPr>
              <w:suppressAutoHyphens/>
              <w:kinsoku w:val="0"/>
              <w:autoSpaceDE w:val="0"/>
              <w:autoSpaceDN w:val="0"/>
              <w:spacing w:line="366" w:lineRule="exact"/>
              <w:rPr>
                <w:rFonts w:cs="Times New Roman"/>
                <w:color w:val="auto"/>
                <w:spacing w:val="18"/>
              </w:rPr>
            </w:pPr>
          </w:p>
          <w:p w14:paraId="2C8BF511" w14:textId="77777777" w:rsidR="006B620B" w:rsidRPr="005415E3" w:rsidRDefault="00812B9A">
            <w:pPr>
              <w:overflowPunct/>
              <w:adjustRightInd/>
              <w:snapToGrid w:val="0"/>
              <w:ind w:left="496" w:hangingChars="200" w:hanging="496"/>
              <w:jc w:val="left"/>
              <w:textAlignment w:val="auto"/>
              <w:rPr>
                <w:rFonts w:ascii="ＭＳ 明朝" w:hAnsi="ＭＳ 明朝"/>
                <w:color w:val="auto"/>
                <w:kern w:val="2"/>
                <w:sz w:val="22"/>
                <w:szCs w:val="22"/>
              </w:rPr>
            </w:pPr>
            <w:r>
              <w:rPr>
                <w:rFonts w:cs="Times New Roman" w:hint="eastAsia"/>
                <w:color w:val="auto"/>
                <w:spacing w:val="18"/>
              </w:rPr>
              <w:t>（ア）</w:t>
            </w:r>
            <w:r w:rsidRPr="005415E3">
              <w:rPr>
                <w:rFonts w:cs="Times New Roman" w:hint="eastAsia"/>
                <w:color w:val="auto"/>
                <w:spacing w:val="18"/>
              </w:rPr>
              <w:t>肥育</w:t>
            </w:r>
            <w:r w:rsidRPr="005415E3">
              <w:rPr>
                <w:rFonts w:ascii="ＭＳ 明朝" w:hAnsi="ＭＳ 明朝" w:hint="eastAsia"/>
                <w:color w:val="auto"/>
                <w:kern w:val="2"/>
                <w:sz w:val="22"/>
                <w:szCs w:val="22"/>
              </w:rPr>
              <w:t>牛の出荷適期を見極めるために必要な機器の導入</w:t>
            </w:r>
          </w:p>
          <w:p w14:paraId="104553E9" w14:textId="77777777" w:rsidR="006B620B" w:rsidRPr="005415E3" w:rsidRDefault="006B620B">
            <w:pPr>
              <w:overflowPunct/>
              <w:adjustRightInd/>
              <w:snapToGrid w:val="0"/>
              <w:ind w:left="444" w:hangingChars="200" w:hanging="444"/>
              <w:jc w:val="left"/>
              <w:textAlignment w:val="auto"/>
              <w:rPr>
                <w:rFonts w:ascii="ＭＳ 明朝" w:hAnsi="ＭＳ 明朝"/>
                <w:color w:val="auto"/>
                <w:kern w:val="2"/>
                <w:sz w:val="22"/>
                <w:szCs w:val="22"/>
              </w:rPr>
            </w:pPr>
          </w:p>
          <w:p w14:paraId="4EB0D71A" w14:textId="3FA7B765" w:rsidR="006B620B" w:rsidRPr="005415E3" w:rsidRDefault="00812B9A" w:rsidP="00E92E85">
            <w:pPr>
              <w:pStyle w:val="ac"/>
              <w:snapToGrid w:val="0"/>
              <w:ind w:leftChars="0" w:left="444" w:hangingChars="200" w:hanging="444"/>
              <w:jc w:val="left"/>
              <w:rPr>
                <w:rFonts w:ascii="ＭＳ 明朝" w:hAnsi="ＭＳ 明朝"/>
                <w:color w:val="auto"/>
                <w:kern w:val="2"/>
                <w:sz w:val="22"/>
                <w:szCs w:val="22"/>
              </w:rPr>
            </w:pPr>
            <w:r w:rsidRPr="005415E3">
              <w:rPr>
                <w:rFonts w:hint="eastAsia"/>
                <w:color w:val="auto"/>
                <w:sz w:val="22"/>
                <w:szCs w:val="22"/>
              </w:rPr>
              <w:t>（イ）</w:t>
            </w:r>
            <w:r w:rsidRPr="005415E3">
              <w:rPr>
                <w:color w:val="auto"/>
                <w:sz w:val="22"/>
                <w:szCs w:val="22"/>
              </w:rPr>
              <w:t>肥育牛の出荷適期を見極めるために必要な機器</w:t>
            </w:r>
            <w:r w:rsidR="00C8278C" w:rsidRPr="005415E3">
              <w:rPr>
                <w:rFonts w:hint="eastAsia"/>
                <w:color w:val="auto"/>
                <w:sz w:val="22"/>
                <w:szCs w:val="22"/>
              </w:rPr>
              <w:t>の</w:t>
            </w:r>
            <w:r w:rsidR="00343DFF" w:rsidRPr="005415E3">
              <w:rPr>
                <w:rFonts w:hint="eastAsia"/>
                <w:color w:val="auto"/>
                <w:sz w:val="22"/>
                <w:szCs w:val="22"/>
              </w:rPr>
              <w:t>活用</w:t>
            </w:r>
            <w:r w:rsidRPr="005415E3">
              <w:rPr>
                <w:color w:val="auto"/>
                <w:sz w:val="22"/>
                <w:szCs w:val="22"/>
              </w:rPr>
              <w:t>技術研修会開催</w:t>
            </w:r>
          </w:p>
          <w:p w14:paraId="7138E8E5" w14:textId="77777777" w:rsidR="006B620B" w:rsidRDefault="006B620B">
            <w:pPr>
              <w:suppressAutoHyphens/>
              <w:kinsoku w:val="0"/>
              <w:autoSpaceDE w:val="0"/>
              <w:autoSpaceDN w:val="0"/>
              <w:spacing w:line="366" w:lineRule="exact"/>
              <w:rPr>
                <w:rFonts w:ascii="ＭＳ 明朝" w:cs="Times New Roman"/>
                <w:color w:val="auto"/>
                <w:sz w:val="16"/>
                <w:szCs w:val="16"/>
              </w:rPr>
            </w:pPr>
          </w:p>
        </w:tc>
        <w:tc>
          <w:tcPr>
            <w:tcW w:w="1488" w:type="dxa"/>
            <w:tcBorders>
              <w:top w:val="single" w:sz="4" w:space="0" w:color="000000"/>
              <w:left w:val="single" w:sz="4" w:space="0" w:color="000000"/>
              <w:bottom w:val="single" w:sz="4" w:space="0" w:color="000000"/>
              <w:right w:val="single" w:sz="4" w:space="0" w:color="000000"/>
            </w:tcBorders>
          </w:tcPr>
          <w:p w14:paraId="2F4B7AF9" w14:textId="77777777" w:rsidR="006B620B" w:rsidRDefault="006B620B">
            <w:pPr>
              <w:suppressAutoHyphens/>
              <w:kinsoku w:val="0"/>
              <w:autoSpaceDE w:val="0"/>
              <w:autoSpaceDN w:val="0"/>
              <w:spacing w:line="366" w:lineRule="exact"/>
              <w:jc w:val="right"/>
              <w:rPr>
                <w:rFonts w:ascii="ＭＳ 明朝" w:cs="Times New Roman"/>
                <w:color w:val="auto"/>
                <w:sz w:val="16"/>
                <w:szCs w:val="16"/>
              </w:rPr>
            </w:pPr>
          </w:p>
        </w:tc>
        <w:tc>
          <w:tcPr>
            <w:tcW w:w="1488" w:type="dxa"/>
            <w:tcBorders>
              <w:top w:val="single" w:sz="4" w:space="0" w:color="000000"/>
              <w:left w:val="single" w:sz="4" w:space="0" w:color="000000"/>
              <w:bottom w:val="single" w:sz="4" w:space="0" w:color="000000"/>
              <w:right w:val="single" w:sz="4" w:space="0" w:color="000000"/>
            </w:tcBorders>
          </w:tcPr>
          <w:p w14:paraId="7DB97DF1" w14:textId="77777777" w:rsidR="006B620B" w:rsidRDefault="00812B9A">
            <w:pPr>
              <w:suppressAutoHyphens/>
              <w:kinsoku w:val="0"/>
              <w:wordWrap w:val="0"/>
              <w:autoSpaceDE w:val="0"/>
              <w:autoSpaceDN w:val="0"/>
              <w:spacing w:line="366" w:lineRule="exact"/>
              <w:jc w:val="right"/>
              <w:rPr>
                <w:rFonts w:ascii="ＭＳ 明朝" w:cs="Times New Roman"/>
                <w:color w:val="auto"/>
                <w:sz w:val="24"/>
                <w:szCs w:val="24"/>
              </w:rPr>
            </w:pPr>
            <w:r>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50217E6F" w14:textId="77777777" w:rsidR="006B620B" w:rsidRDefault="006B620B">
            <w:pPr>
              <w:suppressAutoHyphens/>
              <w:kinsoku w:val="0"/>
              <w:wordWrap w:val="0"/>
              <w:autoSpaceDE w:val="0"/>
              <w:autoSpaceDN w:val="0"/>
              <w:spacing w:line="366" w:lineRule="exact"/>
              <w:jc w:val="right"/>
              <w:rPr>
                <w:rFonts w:ascii="ＭＳ 明朝" w:cs="Times New Roman"/>
                <w:color w:val="auto"/>
                <w:sz w:val="24"/>
                <w:szCs w:val="24"/>
              </w:rPr>
            </w:pPr>
          </w:p>
        </w:tc>
      </w:tr>
      <w:tr w:rsidR="006B620B" w14:paraId="1B2219D7" w14:textId="77777777">
        <w:trPr>
          <w:trHeight w:val="251"/>
        </w:trPr>
        <w:tc>
          <w:tcPr>
            <w:tcW w:w="4281" w:type="dxa"/>
            <w:tcBorders>
              <w:top w:val="single" w:sz="4" w:space="0" w:color="000000"/>
              <w:left w:val="single" w:sz="4" w:space="0" w:color="000000"/>
              <w:bottom w:val="single" w:sz="4" w:space="0" w:color="000000"/>
              <w:right w:val="single" w:sz="4" w:space="0" w:color="000000"/>
            </w:tcBorders>
          </w:tcPr>
          <w:p w14:paraId="7F1AED8B" w14:textId="77777777" w:rsidR="006B620B" w:rsidRDefault="00812B9A">
            <w:pPr>
              <w:suppressAutoHyphens/>
              <w:kinsoku w:val="0"/>
              <w:autoSpaceDE w:val="0"/>
              <w:autoSpaceDN w:val="0"/>
              <w:spacing w:line="366" w:lineRule="exact"/>
              <w:jc w:val="center"/>
              <w:rPr>
                <w:rFonts w:cs="Times New Roman"/>
                <w:color w:val="auto"/>
                <w:spacing w:val="18"/>
                <w:sz w:val="24"/>
                <w:szCs w:val="24"/>
              </w:rPr>
            </w:pPr>
            <w:r>
              <w:rPr>
                <w:rFonts w:cs="Times New Roman" w:hint="eastAsia"/>
                <w:color w:val="auto"/>
                <w:spacing w:val="18"/>
                <w:sz w:val="24"/>
                <w:szCs w:val="24"/>
              </w:rPr>
              <w:t>合　計</w:t>
            </w:r>
          </w:p>
        </w:tc>
        <w:tc>
          <w:tcPr>
            <w:tcW w:w="1488" w:type="dxa"/>
            <w:tcBorders>
              <w:top w:val="single" w:sz="4" w:space="0" w:color="000000"/>
              <w:left w:val="single" w:sz="4" w:space="0" w:color="000000"/>
              <w:bottom w:val="single" w:sz="4" w:space="0" w:color="000000"/>
              <w:right w:val="single" w:sz="4" w:space="0" w:color="000000"/>
            </w:tcBorders>
          </w:tcPr>
          <w:p w14:paraId="4717DEDD" w14:textId="77777777" w:rsidR="006B620B" w:rsidRDefault="00812B9A">
            <w:pPr>
              <w:suppressAutoHyphens/>
              <w:kinsoku w:val="0"/>
              <w:wordWrap w:val="0"/>
              <w:autoSpaceDE w:val="0"/>
              <w:autoSpaceDN w:val="0"/>
              <w:spacing w:line="366" w:lineRule="exact"/>
              <w:jc w:val="right"/>
              <w:rPr>
                <w:rFonts w:ascii="ＭＳ 明朝" w:cs="Times New Roman"/>
                <w:color w:val="auto"/>
                <w:sz w:val="24"/>
                <w:szCs w:val="24"/>
              </w:rPr>
            </w:pPr>
            <w:r>
              <w:rPr>
                <w:rFonts w:cs="Times New Roman"/>
                <w:color w:val="auto"/>
                <w:spacing w:val="18"/>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79CD9761" w14:textId="77777777" w:rsidR="006B620B" w:rsidRDefault="00812B9A">
            <w:pPr>
              <w:suppressAutoHyphens/>
              <w:kinsoku w:val="0"/>
              <w:wordWrap w:val="0"/>
              <w:autoSpaceDE w:val="0"/>
              <w:autoSpaceDN w:val="0"/>
              <w:spacing w:line="366" w:lineRule="exact"/>
              <w:jc w:val="right"/>
              <w:rPr>
                <w:rFonts w:ascii="ＭＳ 明朝" w:cs="Times New Roman"/>
                <w:color w:val="auto"/>
                <w:sz w:val="24"/>
                <w:szCs w:val="24"/>
              </w:rPr>
            </w:pPr>
            <w:r>
              <w:rPr>
                <w:rFonts w:hint="eastAsia"/>
                <w:color w:val="auto"/>
                <w:spacing w:val="8"/>
                <w:sz w:val="24"/>
                <w:szCs w:val="24"/>
              </w:rP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5F354EEF" w14:textId="77777777" w:rsidR="006B620B" w:rsidRDefault="006B620B">
            <w:pPr>
              <w:suppressAutoHyphens/>
              <w:kinsoku w:val="0"/>
              <w:wordWrap w:val="0"/>
              <w:autoSpaceDE w:val="0"/>
              <w:autoSpaceDN w:val="0"/>
              <w:spacing w:line="366" w:lineRule="exact"/>
              <w:jc w:val="right"/>
              <w:rPr>
                <w:rFonts w:ascii="ＭＳ 明朝" w:cs="Times New Roman"/>
                <w:color w:val="auto"/>
                <w:sz w:val="24"/>
                <w:szCs w:val="24"/>
              </w:rPr>
            </w:pPr>
          </w:p>
        </w:tc>
      </w:tr>
    </w:tbl>
    <w:p w14:paraId="06461FFB" w14:textId="77777777" w:rsidR="006B620B" w:rsidRDefault="00812B9A">
      <w:pPr>
        <w:adjustRightInd/>
        <w:rPr>
          <w:rFonts w:ascii="ＭＳ 明朝" w:cs="Times New Roman"/>
          <w:color w:val="auto"/>
          <w:spacing w:val="2"/>
          <w:sz w:val="22"/>
          <w:szCs w:val="22"/>
        </w:rPr>
      </w:pPr>
      <w:r>
        <w:rPr>
          <w:rFonts w:ascii="ＭＳ 明朝" w:hAnsi="ＭＳ 明朝"/>
          <w:color w:val="auto"/>
        </w:rPr>
        <w:t xml:space="preserve"> </w:t>
      </w:r>
      <w:r>
        <w:rPr>
          <w:rFonts w:ascii="ＭＳ 明朝" w:hint="eastAsia"/>
          <w:color w:val="auto"/>
          <w:sz w:val="22"/>
          <w:szCs w:val="22"/>
        </w:rPr>
        <w:t>※積算内訳は様式３号に記載</w:t>
      </w:r>
      <w:r>
        <w:rPr>
          <w:rFonts w:hint="eastAsia"/>
          <w:color w:val="auto"/>
          <w:sz w:val="22"/>
          <w:szCs w:val="22"/>
        </w:rPr>
        <w:t>。</w:t>
      </w:r>
    </w:p>
    <w:p w14:paraId="4B458F9D" w14:textId="77777777" w:rsidR="006B620B" w:rsidRDefault="006B620B">
      <w:pPr>
        <w:adjustRightInd/>
        <w:spacing w:line="366" w:lineRule="exact"/>
        <w:rPr>
          <w:rFonts w:ascii="ＭＳ 明朝"/>
          <w:color w:val="auto"/>
          <w:spacing w:val="8"/>
          <w:sz w:val="24"/>
          <w:szCs w:val="24"/>
        </w:rPr>
      </w:pPr>
    </w:p>
    <w:p w14:paraId="46A3530D" w14:textId="77777777" w:rsidR="006B620B" w:rsidRDefault="00812B9A">
      <w:pPr>
        <w:adjustRightInd/>
        <w:spacing w:line="366" w:lineRule="exact"/>
        <w:rPr>
          <w:color w:val="auto"/>
          <w:spacing w:val="8"/>
          <w:sz w:val="24"/>
          <w:szCs w:val="24"/>
        </w:rPr>
      </w:pPr>
      <w:r>
        <w:rPr>
          <w:rFonts w:hint="eastAsia"/>
          <w:color w:val="auto"/>
          <w:spacing w:val="8"/>
          <w:sz w:val="24"/>
          <w:szCs w:val="24"/>
        </w:rPr>
        <w:t>（２）事業の内容及び計画</w:t>
      </w:r>
    </w:p>
    <w:p w14:paraId="02B5EB79" w14:textId="77777777" w:rsidR="006B620B" w:rsidRDefault="00812B9A">
      <w:pPr>
        <w:adjustRightInd/>
        <w:spacing w:line="366" w:lineRule="exact"/>
        <w:ind w:firstLineChars="100" w:firstLine="242"/>
        <w:rPr>
          <w:rFonts w:ascii="ＭＳ 明朝" w:cs="Times New Roman"/>
          <w:color w:val="auto"/>
          <w:spacing w:val="2"/>
          <w:sz w:val="24"/>
          <w:szCs w:val="24"/>
        </w:rPr>
      </w:pPr>
      <w:r>
        <w:rPr>
          <w:rFonts w:hint="eastAsia"/>
          <w:color w:val="auto"/>
          <w:sz w:val="24"/>
          <w:szCs w:val="24"/>
        </w:rPr>
        <w:t xml:space="preserve">ア　</w:t>
      </w:r>
      <w:r>
        <w:rPr>
          <w:rFonts w:ascii="ＭＳ 明朝" w:hAnsi="ＭＳ 明朝" w:hint="eastAsia"/>
          <w:color w:val="auto"/>
          <w:kern w:val="2"/>
          <w:sz w:val="24"/>
          <w:szCs w:val="24"/>
        </w:rPr>
        <w:t>肉用牛の出荷時期早期化対策</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80"/>
        <w:gridCol w:w="5670"/>
      </w:tblGrid>
      <w:tr w:rsidR="006B620B" w14:paraId="2581BE85" w14:textId="77777777">
        <w:trPr>
          <w:trHeight w:val="342"/>
        </w:trPr>
        <w:tc>
          <w:tcPr>
            <w:tcW w:w="2580" w:type="dxa"/>
            <w:tcBorders>
              <w:top w:val="single" w:sz="4" w:space="0" w:color="000000"/>
              <w:left w:val="single" w:sz="4" w:space="0" w:color="000000"/>
              <w:bottom w:val="single" w:sz="4" w:space="0" w:color="000000"/>
              <w:right w:val="single" w:sz="4" w:space="0" w:color="000000"/>
            </w:tcBorders>
          </w:tcPr>
          <w:p w14:paraId="18173AF4" w14:textId="77777777" w:rsidR="006B620B" w:rsidRDefault="00812B9A">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color w:val="auto"/>
                <w:spacing w:val="8"/>
                <w:sz w:val="24"/>
                <w:szCs w:val="24"/>
              </w:rPr>
              <w:t>項目</w:t>
            </w:r>
          </w:p>
        </w:tc>
        <w:tc>
          <w:tcPr>
            <w:tcW w:w="5670" w:type="dxa"/>
            <w:tcBorders>
              <w:top w:val="single" w:sz="4" w:space="0" w:color="000000"/>
              <w:left w:val="single" w:sz="4" w:space="0" w:color="000000"/>
              <w:bottom w:val="single" w:sz="4" w:space="0" w:color="000000"/>
              <w:right w:val="single" w:sz="4" w:space="0" w:color="000000"/>
            </w:tcBorders>
          </w:tcPr>
          <w:p w14:paraId="4E3D6CBF" w14:textId="77777777" w:rsidR="006B620B" w:rsidRDefault="00812B9A">
            <w:pPr>
              <w:suppressAutoHyphens/>
              <w:kinsoku w:val="0"/>
              <w:wordWrap w:val="0"/>
              <w:autoSpaceDE w:val="0"/>
              <w:autoSpaceDN w:val="0"/>
              <w:spacing w:line="366" w:lineRule="exact"/>
              <w:jc w:val="center"/>
              <w:rPr>
                <w:rFonts w:ascii="ＭＳ 明朝"/>
                <w:color w:val="auto"/>
                <w:spacing w:val="8"/>
                <w:sz w:val="24"/>
                <w:szCs w:val="24"/>
              </w:rPr>
            </w:pPr>
            <w:r>
              <w:rPr>
                <w:rFonts w:ascii="ＭＳ 明朝" w:hint="eastAsia"/>
                <w:color w:val="auto"/>
                <w:spacing w:val="8"/>
                <w:sz w:val="24"/>
                <w:szCs w:val="24"/>
              </w:rPr>
              <w:t>事業の内容及び計画</w:t>
            </w:r>
          </w:p>
        </w:tc>
      </w:tr>
      <w:tr w:rsidR="006B620B" w14:paraId="363B7750" w14:textId="77777777">
        <w:trPr>
          <w:trHeight w:val="581"/>
        </w:trPr>
        <w:tc>
          <w:tcPr>
            <w:tcW w:w="2580" w:type="dxa"/>
            <w:tcBorders>
              <w:top w:val="single" w:sz="4" w:space="0" w:color="000000"/>
              <w:left w:val="single" w:sz="4" w:space="0" w:color="000000"/>
              <w:bottom w:val="single" w:sz="4" w:space="0" w:color="000000"/>
              <w:right w:val="single" w:sz="4" w:space="0" w:color="000000"/>
            </w:tcBorders>
          </w:tcPr>
          <w:p w14:paraId="7D76B3B4" w14:textId="16E1C78E" w:rsidR="006B620B" w:rsidRPr="00947EDC" w:rsidRDefault="00812B9A" w:rsidP="00C45225">
            <w:pPr>
              <w:overflowPunct/>
              <w:adjustRightInd/>
              <w:snapToGrid w:val="0"/>
              <w:ind w:left="432" w:hangingChars="200" w:hanging="432"/>
              <w:jc w:val="left"/>
              <w:textAlignment w:val="auto"/>
              <w:rPr>
                <w:rFonts w:ascii="ＭＳ 明朝" w:hAnsi="ＭＳ 明朝"/>
                <w:color w:val="auto"/>
                <w:kern w:val="2"/>
                <w:sz w:val="22"/>
                <w:szCs w:val="22"/>
              </w:rPr>
            </w:pPr>
            <w:r>
              <w:rPr>
                <w:rFonts w:ascii="ＭＳ 明朝" w:cs="Times New Roman" w:hint="eastAsia"/>
                <w:color w:val="auto"/>
                <w:spacing w:val="2"/>
              </w:rPr>
              <w:t>（ア</w:t>
            </w:r>
            <w:r w:rsidRPr="00947EDC">
              <w:rPr>
                <w:rFonts w:ascii="ＭＳ 明朝" w:cs="Times New Roman" w:hint="eastAsia"/>
                <w:color w:val="auto"/>
                <w:spacing w:val="2"/>
              </w:rPr>
              <w:t>）</w:t>
            </w:r>
            <w:r w:rsidR="00947EDC" w:rsidRPr="00947EDC">
              <w:rPr>
                <w:rFonts w:ascii="ＭＳ 明朝" w:cs="Times New Roman" w:hint="eastAsia"/>
                <w:color w:val="auto"/>
                <w:spacing w:val="2"/>
              </w:rPr>
              <w:t>肥育</w:t>
            </w:r>
            <w:r w:rsidRPr="00947EDC">
              <w:rPr>
                <w:rFonts w:ascii="ＭＳ 明朝" w:hAnsi="ＭＳ 明朝" w:hint="eastAsia"/>
                <w:color w:val="auto"/>
                <w:kern w:val="2"/>
                <w:sz w:val="22"/>
                <w:szCs w:val="22"/>
              </w:rPr>
              <w:t>牛の出荷</w:t>
            </w:r>
            <w:r w:rsidR="00C45225" w:rsidRPr="00947EDC">
              <w:rPr>
                <w:rFonts w:ascii="ＭＳ 明朝" w:hAnsi="ＭＳ 明朝" w:hint="eastAsia"/>
                <w:color w:val="auto"/>
                <w:kern w:val="2"/>
                <w:sz w:val="22"/>
                <w:szCs w:val="22"/>
              </w:rPr>
              <w:t>適期を</w:t>
            </w:r>
            <w:r w:rsidRPr="00947EDC">
              <w:rPr>
                <w:rFonts w:ascii="ＭＳ 明朝" w:hAnsi="ＭＳ 明朝" w:hint="eastAsia"/>
                <w:color w:val="auto"/>
                <w:kern w:val="2"/>
                <w:sz w:val="22"/>
                <w:szCs w:val="22"/>
              </w:rPr>
              <w:t>見極めるために必要な機器の導入</w:t>
            </w:r>
          </w:p>
          <w:p w14:paraId="4DD8F3DB" w14:textId="77777777" w:rsidR="006B620B" w:rsidRPr="00947EDC" w:rsidRDefault="006B620B">
            <w:pPr>
              <w:overflowPunct/>
              <w:adjustRightInd/>
              <w:snapToGrid w:val="0"/>
              <w:jc w:val="left"/>
              <w:textAlignment w:val="auto"/>
              <w:rPr>
                <w:rFonts w:ascii="ＭＳ 明朝" w:hAnsi="ＭＳ 明朝"/>
                <w:color w:val="auto"/>
                <w:kern w:val="2"/>
                <w:sz w:val="22"/>
                <w:szCs w:val="22"/>
              </w:rPr>
            </w:pPr>
          </w:p>
          <w:p w14:paraId="170FEEF4" w14:textId="77777777" w:rsidR="006B620B" w:rsidRPr="00947EDC" w:rsidRDefault="006B620B">
            <w:pPr>
              <w:suppressAutoHyphens/>
              <w:kinsoku w:val="0"/>
              <w:wordWrap w:val="0"/>
              <w:autoSpaceDE w:val="0"/>
              <w:autoSpaceDN w:val="0"/>
              <w:spacing w:line="336" w:lineRule="atLeast"/>
              <w:ind w:left="432" w:hangingChars="200" w:hanging="432"/>
              <w:jc w:val="left"/>
              <w:rPr>
                <w:rFonts w:ascii="ＭＳ 明朝" w:cs="Times New Roman"/>
                <w:color w:val="auto"/>
                <w:spacing w:val="2"/>
              </w:rPr>
            </w:pPr>
          </w:p>
          <w:p w14:paraId="594ECAAD" w14:textId="77D1CE96" w:rsidR="006B620B" w:rsidRPr="00947EDC" w:rsidRDefault="00812B9A" w:rsidP="00C45225">
            <w:pPr>
              <w:pStyle w:val="ac"/>
              <w:snapToGrid w:val="0"/>
              <w:ind w:leftChars="0" w:left="444" w:hangingChars="200" w:hanging="444"/>
              <w:jc w:val="left"/>
              <w:rPr>
                <w:rFonts w:ascii="ＭＳ 明朝" w:hAnsi="ＭＳ 明朝"/>
                <w:color w:val="auto"/>
                <w:kern w:val="2"/>
                <w:sz w:val="22"/>
                <w:szCs w:val="22"/>
              </w:rPr>
            </w:pPr>
            <w:r w:rsidRPr="00947EDC">
              <w:rPr>
                <w:rFonts w:hint="eastAsia"/>
                <w:color w:val="auto"/>
                <w:sz w:val="22"/>
                <w:szCs w:val="22"/>
              </w:rPr>
              <w:t>（イ）</w:t>
            </w:r>
            <w:r w:rsidRPr="00947EDC">
              <w:rPr>
                <w:color w:val="auto"/>
                <w:sz w:val="22"/>
                <w:szCs w:val="22"/>
              </w:rPr>
              <w:t>肥育牛の出荷適期を見極めるために必要な機器の</w:t>
            </w:r>
            <w:r w:rsidR="00947EDC" w:rsidRPr="00947EDC">
              <w:rPr>
                <w:rFonts w:hint="eastAsia"/>
                <w:color w:val="auto"/>
                <w:sz w:val="22"/>
                <w:szCs w:val="22"/>
              </w:rPr>
              <w:t>活用</w:t>
            </w:r>
            <w:r w:rsidRPr="00947EDC">
              <w:rPr>
                <w:color w:val="auto"/>
                <w:sz w:val="22"/>
                <w:szCs w:val="22"/>
              </w:rPr>
              <w:t>技術研修会開催</w:t>
            </w:r>
          </w:p>
          <w:p w14:paraId="3EC225FD" w14:textId="77777777" w:rsidR="006B620B" w:rsidRDefault="006B620B">
            <w:pPr>
              <w:suppressAutoHyphens/>
              <w:kinsoku w:val="0"/>
              <w:wordWrap w:val="0"/>
              <w:autoSpaceDE w:val="0"/>
              <w:autoSpaceDN w:val="0"/>
              <w:spacing w:line="336" w:lineRule="atLeast"/>
              <w:ind w:left="432" w:hangingChars="200" w:hanging="432"/>
              <w:jc w:val="left"/>
              <w:rPr>
                <w:rFonts w:ascii="ＭＳ 明朝" w:cs="Times New Roman"/>
                <w:color w:val="auto"/>
                <w:spacing w:val="2"/>
              </w:rPr>
            </w:pPr>
          </w:p>
          <w:p w14:paraId="39383E44" w14:textId="77777777" w:rsidR="006B620B" w:rsidRDefault="006B620B">
            <w:pPr>
              <w:suppressAutoHyphens/>
              <w:kinsoku w:val="0"/>
              <w:wordWrap w:val="0"/>
              <w:autoSpaceDE w:val="0"/>
              <w:autoSpaceDN w:val="0"/>
              <w:spacing w:line="336" w:lineRule="atLeast"/>
              <w:ind w:left="432" w:hangingChars="200" w:hanging="432"/>
              <w:jc w:val="left"/>
              <w:rPr>
                <w:rFonts w:ascii="ＭＳ 明朝" w:cs="Times New Roman"/>
                <w:color w:val="auto"/>
                <w:spacing w:val="2"/>
              </w:rPr>
            </w:pPr>
          </w:p>
          <w:p w14:paraId="3DB98AFF" w14:textId="77777777" w:rsidR="006B620B" w:rsidRDefault="006B620B">
            <w:pPr>
              <w:suppressAutoHyphens/>
              <w:kinsoku w:val="0"/>
              <w:wordWrap w:val="0"/>
              <w:autoSpaceDE w:val="0"/>
              <w:autoSpaceDN w:val="0"/>
              <w:spacing w:line="336" w:lineRule="atLeast"/>
              <w:jc w:val="left"/>
              <w:rPr>
                <w:rFonts w:ascii="ＭＳ 明朝" w:cs="Times New Roman"/>
                <w:color w:val="auto"/>
                <w:spacing w:val="2"/>
                <w:sz w:val="24"/>
                <w:szCs w:val="24"/>
              </w:rPr>
            </w:pPr>
          </w:p>
          <w:p w14:paraId="12163FBE" w14:textId="77777777" w:rsidR="006B620B" w:rsidRDefault="006B620B">
            <w:pPr>
              <w:suppressAutoHyphens/>
              <w:kinsoku w:val="0"/>
              <w:wordWrap w:val="0"/>
              <w:autoSpaceDE w:val="0"/>
              <w:autoSpaceDN w:val="0"/>
              <w:spacing w:line="336" w:lineRule="atLeast"/>
              <w:jc w:val="left"/>
              <w:rPr>
                <w:rFonts w:ascii="ＭＳ 明朝" w:cs="Times New Roman"/>
                <w:color w:val="auto"/>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7A980D19" w14:textId="77777777" w:rsidR="006B620B" w:rsidRDefault="006B620B">
            <w:pPr>
              <w:suppressAutoHyphens/>
              <w:kinsoku w:val="0"/>
              <w:wordWrap w:val="0"/>
              <w:autoSpaceDE w:val="0"/>
              <w:autoSpaceDN w:val="0"/>
              <w:spacing w:line="336" w:lineRule="atLeast"/>
              <w:rPr>
                <w:rFonts w:ascii="ＭＳ 明朝" w:cs="Times New Roman"/>
                <w:color w:val="auto"/>
                <w:sz w:val="24"/>
                <w:szCs w:val="24"/>
              </w:rPr>
            </w:pPr>
          </w:p>
        </w:tc>
      </w:tr>
    </w:tbl>
    <w:p w14:paraId="225CFC06" w14:textId="77777777" w:rsidR="006B620B" w:rsidRDefault="006B620B">
      <w:pPr>
        <w:adjustRightInd/>
        <w:spacing w:line="366" w:lineRule="exact"/>
        <w:rPr>
          <w:color w:val="auto"/>
          <w:sz w:val="24"/>
          <w:szCs w:val="24"/>
        </w:rPr>
      </w:pPr>
    </w:p>
    <w:p w14:paraId="643D425A" w14:textId="77777777" w:rsidR="006B620B" w:rsidRDefault="006B620B">
      <w:pPr>
        <w:adjustRightInd/>
        <w:spacing w:line="366" w:lineRule="exact"/>
        <w:rPr>
          <w:color w:val="auto"/>
          <w:sz w:val="24"/>
          <w:szCs w:val="24"/>
        </w:rPr>
      </w:pPr>
    </w:p>
    <w:p w14:paraId="1D275E2C" w14:textId="77777777" w:rsidR="006B620B" w:rsidRDefault="006B620B">
      <w:pPr>
        <w:adjustRightInd/>
        <w:spacing w:line="366" w:lineRule="exact"/>
        <w:rPr>
          <w:color w:val="auto"/>
          <w:sz w:val="24"/>
          <w:szCs w:val="24"/>
        </w:rPr>
      </w:pPr>
    </w:p>
    <w:p w14:paraId="0A5491E8" w14:textId="77777777" w:rsidR="006B620B" w:rsidRDefault="006B620B">
      <w:pPr>
        <w:adjustRightInd/>
        <w:spacing w:line="366" w:lineRule="exact"/>
        <w:rPr>
          <w:color w:val="auto"/>
          <w:sz w:val="24"/>
          <w:szCs w:val="24"/>
        </w:rPr>
      </w:pPr>
    </w:p>
    <w:p w14:paraId="696E358A" w14:textId="77777777" w:rsidR="006B620B" w:rsidRDefault="006B620B">
      <w:pPr>
        <w:adjustRightInd/>
        <w:spacing w:line="366" w:lineRule="exact"/>
        <w:rPr>
          <w:color w:val="auto"/>
          <w:sz w:val="24"/>
          <w:szCs w:val="24"/>
        </w:rPr>
      </w:pPr>
    </w:p>
    <w:p w14:paraId="4408DB2E" w14:textId="77777777" w:rsidR="006B620B" w:rsidRDefault="006B620B">
      <w:pPr>
        <w:adjustRightInd/>
        <w:spacing w:line="366" w:lineRule="exact"/>
        <w:rPr>
          <w:color w:val="auto"/>
          <w:sz w:val="24"/>
          <w:szCs w:val="24"/>
        </w:rPr>
      </w:pPr>
    </w:p>
    <w:p w14:paraId="22CD4AB4" w14:textId="77777777" w:rsidR="006B620B" w:rsidRDefault="006B620B">
      <w:pPr>
        <w:adjustRightInd/>
        <w:spacing w:line="366" w:lineRule="exact"/>
        <w:rPr>
          <w:color w:val="auto"/>
          <w:sz w:val="24"/>
          <w:szCs w:val="24"/>
        </w:rPr>
      </w:pPr>
    </w:p>
    <w:p w14:paraId="14AF4C8C" w14:textId="77777777" w:rsidR="00D05705" w:rsidRDefault="00D05705">
      <w:pPr>
        <w:adjustRightInd/>
        <w:spacing w:line="366" w:lineRule="exact"/>
        <w:rPr>
          <w:color w:val="auto"/>
          <w:sz w:val="24"/>
          <w:szCs w:val="24"/>
        </w:rPr>
      </w:pPr>
    </w:p>
    <w:p w14:paraId="553B9C25" w14:textId="77777777" w:rsidR="00D05705" w:rsidRDefault="00D05705">
      <w:pPr>
        <w:adjustRightInd/>
        <w:spacing w:line="366" w:lineRule="exact"/>
        <w:rPr>
          <w:color w:val="auto"/>
          <w:sz w:val="24"/>
          <w:szCs w:val="24"/>
        </w:rPr>
      </w:pPr>
    </w:p>
    <w:p w14:paraId="38B7B0CF" w14:textId="77777777" w:rsidR="006B620B" w:rsidRDefault="006B620B">
      <w:pPr>
        <w:adjustRightInd/>
        <w:spacing w:line="366" w:lineRule="exact"/>
        <w:rPr>
          <w:color w:val="auto"/>
          <w:sz w:val="24"/>
          <w:szCs w:val="24"/>
        </w:rPr>
      </w:pPr>
    </w:p>
    <w:p w14:paraId="7A06D1BC" w14:textId="77777777" w:rsidR="006B620B" w:rsidRDefault="00812B9A">
      <w:pPr>
        <w:adjustRightInd/>
        <w:spacing w:line="366" w:lineRule="exact"/>
        <w:rPr>
          <w:rFonts w:ascii="ＭＳ 明朝" w:cs="Times New Roman"/>
          <w:color w:val="auto"/>
          <w:spacing w:val="2"/>
        </w:rPr>
      </w:pPr>
      <w:r>
        <w:rPr>
          <w:rFonts w:hint="eastAsia"/>
          <w:color w:val="auto"/>
          <w:sz w:val="24"/>
          <w:szCs w:val="24"/>
        </w:rPr>
        <w:lastRenderedPageBreak/>
        <w:t xml:space="preserve">７　</w:t>
      </w:r>
      <w:r>
        <w:rPr>
          <w:rFonts w:hint="eastAsia"/>
          <w:color w:val="auto"/>
          <w:spacing w:val="8"/>
          <w:sz w:val="24"/>
          <w:szCs w:val="24"/>
        </w:rPr>
        <w:t>事業の推進実施体制図</w:t>
      </w:r>
    </w:p>
    <w:tbl>
      <w:tblPr>
        <w:tblW w:w="853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33"/>
      </w:tblGrid>
      <w:tr w:rsidR="006B620B" w14:paraId="586461F0" w14:textId="77777777">
        <w:trPr>
          <w:trHeight w:val="4204"/>
        </w:trPr>
        <w:tc>
          <w:tcPr>
            <w:tcW w:w="8533" w:type="dxa"/>
            <w:tcBorders>
              <w:top w:val="single" w:sz="4" w:space="0" w:color="000000"/>
              <w:left w:val="single" w:sz="4" w:space="0" w:color="000000"/>
              <w:bottom w:val="single" w:sz="4" w:space="0" w:color="000000"/>
              <w:right w:val="single" w:sz="4" w:space="0" w:color="000000"/>
            </w:tcBorders>
          </w:tcPr>
          <w:p w14:paraId="72A8FFA5" w14:textId="77777777" w:rsidR="006B620B" w:rsidRDefault="006B620B">
            <w:pPr>
              <w:suppressAutoHyphens/>
              <w:kinsoku w:val="0"/>
              <w:wordWrap w:val="0"/>
              <w:autoSpaceDE w:val="0"/>
              <w:autoSpaceDN w:val="0"/>
              <w:spacing w:line="336" w:lineRule="atLeast"/>
              <w:jc w:val="left"/>
              <w:rPr>
                <w:rFonts w:ascii="ＭＳ 明朝" w:cs="Times New Roman"/>
                <w:color w:val="auto"/>
                <w:sz w:val="24"/>
                <w:szCs w:val="24"/>
              </w:rPr>
            </w:pPr>
          </w:p>
        </w:tc>
      </w:tr>
    </w:tbl>
    <w:p w14:paraId="1E0E1DEA" w14:textId="77777777" w:rsidR="006B620B" w:rsidRDefault="00812B9A">
      <w:pPr>
        <w:adjustRightInd/>
        <w:ind w:left="726" w:hangingChars="300" w:hanging="726"/>
        <w:rPr>
          <w:color w:val="auto"/>
          <w:sz w:val="22"/>
          <w:szCs w:val="22"/>
        </w:rPr>
      </w:pPr>
      <w:r>
        <w:rPr>
          <w:rFonts w:hint="eastAsia"/>
          <w:color w:val="auto"/>
          <w:sz w:val="24"/>
          <w:szCs w:val="24"/>
        </w:rPr>
        <w:t xml:space="preserve">　</w:t>
      </w:r>
      <w:r>
        <w:rPr>
          <w:rFonts w:ascii="ＭＳ 明朝" w:hAnsi="ＭＳ 明朝" w:hint="eastAsia"/>
          <w:sz w:val="22"/>
          <w:szCs w:val="22"/>
        </w:rPr>
        <w:t>（注）本事業の取組主体や関係者の位置づけを模式図等により明確に記載すること。</w:t>
      </w:r>
    </w:p>
    <w:p w14:paraId="1E9E58CD" w14:textId="77777777" w:rsidR="006B620B" w:rsidRDefault="006B620B">
      <w:pPr>
        <w:tabs>
          <w:tab w:val="left" w:pos="240"/>
        </w:tabs>
        <w:adjustRightInd/>
        <w:rPr>
          <w:color w:val="auto"/>
          <w:spacing w:val="8"/>
          <w:sz w:val="24"/>
          <w:szCs w:val="24"/>
        </w:rPr>
      </w:pPr>
    </w:p>
    <w:p w14:paraId="3BC16C31" w14:textId="77777777" w:rsidR="006B620B" w:rsidRDefault="006B620B">
      <w:pPr>
        <w:tabs>
          <w:tab w:val="left" w:pos="240"/>
        </w:tabs>
        <w:adjustRightInd/>
        <w:rPr>
          <w:color w:val="auto"/>
          <w:spacing w:val="8"/>
          <w:sz w:val="24"/>
          <w:szCs w:val="24"/>
        </w:rPr>
      </w:pPr>
    </w:p>
    <w:p w14:paraId="066064BA" w14:textId="77777777" w:rsidR="006B620B" w:rsidRDefault="006B620B">
      <w:pPr>
        <w:tabs>
          <w:tab w:val="left" w:pos="240"/>
        </w:tabs>
        <w:adjustRightInd/>
        <w:rPr>
          <w:color w:val="auto"/>
          <w:spacing w:val="8"/>
          <w:sz w:val="24"/>
          <w:szCs w:val="24"/>
        </w:rPr>
      </w:pPr>
    </w:p>
    <w:p w14:paraId="3B04EDA4" w14:textId="77777777" w:rsidR="006B620B" w:rsidRDefault="006B620B">
      <w:pPr>
        <w:tabs>
          <w:tab w:val="left" w:pos="240"/>
        </w:tabs>
        <w:adjustRightInd/>
        <w:rPr>
          <w:color w:val="auto"/>
          <w:spacing w:val="8"/>
          <w:sz w:val="24"/>
          <w:szCs w:val="24"/>
        </w:rPr>
      </w:pPr>
    </w:p>
    <w:p w14:paraId="471D7DA7" w14:textId="77777777" w:rsidR="006B620B" w:rsidRDefault="00812B9A">
      <w:pPr>
        <w:tabs>
          <w:tab w:val="left" w:pos="240"/>
        </w:tabs>
        <w:adjustRightInd/>
        <w:rPr>
          <w:rFonts w:ascii="ＭＳ 明朝" w:cs="Times New Roman"/>
          <w:color w:val="auto"/>
          <w:spacing w:val="2"/>
        </w:rPr>
      </w:pPr>
      <w:r>
        <w:rPr>
          <w:rFonts w:hint="eastAsia"/>
          <w:color w:val="auto"/>
          <w:spacing w:val="8"/>
          <w:sz w:val="24"/>
          <w:szCs w:val="24"/>
        </w:rPr>
        <w:t>８</w:t>
      </w:r>
      <w:r>
        <w:rPr>
          <w:color w:val="auto"/>
          <w:spacing w:val="8"/>
          <w:sz w:val="24"/>
          <w:szCs w:val="24"/>
        </w:rPr>
        <w:t xml:space="preserve"> </w:t>
      </w:r>
      <w:r>
        <w:rPr>
          <w:rFonts w:hint="eastAsia"/>
          <w:color w:val="auto"/>
          <w:sz w:val="24"/>
          <w:szCs w:val="24"/>
        </w:rPr>
        <w:t>添付資料</w:t>
      </w:r>
    </w:p>
    <w:p w14:paraId="516A37AC" w14:textId="77777777" w:rsidR="006B620B" w:rsidRDefault="00812B9A">
      <w:pPr>
        <w:tabs>
          <w:tab w:val="left" w:pos="240"/>
        </w:tabs>
        <w:adjustRightInd/>
        <w:rPr>
          <w:rFonts w:ascii="ＭＳ 明朝" w:cs="Times New Roman"/>
          <w:color w:val="auto"/>
          <w:spacing w:val="2"/>
        </w:rPr>
      </w:pPr>
      <w:r>
        <w:rPr>
          <w:rFonts w:hint="eastAsia"/>
          <w:color w:val="auto"/>
          <w:sz w:val="24"/>
          <w:szCs w:val="24"/>
        </w:rPr>
        <w:t>（１）位置図</w:t>
      </w:r>
    </w:p>
    <w:p w14:paraId="72E6B0AD" w14:textId="77777777" w:rsidR="006B620B" w:rsidRDefault="00812B9A">
      <w:pPr>
        <w:tabs>
          <w:tab w:val="left" w:pos="240"/>
        </w:tabs>
        <w:adjustRightInd/>
        <w:ind w:firstLineChars="400" w:firstLine="968"/>
        <w:rPr>
          <w:rFonts w:ascii="ＭＳ 明朝" w:cs="Times New Roman"/>
          <w:color w:val="auto"/>
          <w:spacing w:val="2"/>
        </w:rPr>
      </w:pPr>
      <w:r>
        <w:rPr>
          <w:rFonts w:hint="eastAsia"/>
          <w:color w:val="auto"/>
          <w:sz w:val="24"/>
          <w:szCs w:val="24"/>
        </w:rPr>
        <w:t>応募団体の位置。</w:t>
      </w:r>
    </w:p>
    <w:p w14:paraId="1714CBF8" w14:textId="77777777" w:rsidR="006B620B" w:rsidRDefault="00812B9A">
      <w:pPr>
        <w:tabs>
          <w:tab w:val="left" w:pos="240"/>
        </w:tabs>
        <w:adjustRightInd/>
        <w:snapToGrid w:val="0"/>
        <w:spacing w:line="320" w:lineRule="exact"/>
        <w:rPr>
          <w:color w:val="auto"/>
          <w:sz w:val="24"/>
          <w:szCs w:val="24"/>
        </w:rPr>
      </w:pPr>
      <w:r>
        <w:rPr>
          <w:rFonts w:hint="eastAsia"/>
          <w:color w:val="auto"/>
          <w:sz w:val="24"/>
          <w:szCs w:val="24"/>
        </w:rPr>
        <w:t>（２）事業概要図</w:t>
      </w:r>
    </w:p>
    <w:p w14:paraId="13E1AAF5" w14:textId="77777777" w:rsidR="006B620B" w:rsidRDefault="00812B9A">
      <w:pPr>
        <w:tabs>
          <w:tab w:val="left" w:pos="240"/>
        </w:tabs>
        <w:adjustRightInd/>
        <w:snapToGrid w:val="0"/>
        <w:spacing w:line="320" w:lineRule="exact"/>
        <w:ind w:firstLineChars="400" w:firstLine="968"/>
        <w:rPr>
          <w:color w:val="auto"/>
          <w:sz w:val="24"/>
          <w:szCs w:val="24"/>
        </w:rPr>
      </w:pPr>
      <w:r>
        <w:rPr>
          <w:rFonts w:hint="eastAsia"/>
          <w:color w:val="auto"/>
          <w:sz w:val="24"/>
          <w:szCs w:val="24"/>
        </w:rPr>
        <w:t>事業概要等の計画を説明するポンチ絵。</w:t>
      </w:r>
    </w:p>
    <w:p w14:paraId="536845E1" w14:textId="77777777" w:rsidR="006B620B" w:rsidRDefault="00812B9A">
      <w:pPr>
        <w:widowControl/>
        <w:overflowPunct/>
        <w:adjustRightInd/>
        <w:spacing w:line="320" w:lineRule="exact"/>
        <w:textAlignment w:val="auto"/>
        <w:rPr>
          <w:color w:val="auto"/>
          <w:sz w:val="24"/>
          <w:szCs w:val="24"/>
        </w:rPr>
      </w:pPr>
      <w:r>
        <w:rPr>
          <w:rFonts w:hint="eastAsia"/>
          <w:color w:val="auto"/>
          <w:sz w:val="24"/>
          <w:szCs w:val="24"/>
        </w:rPr>
        <w:t>（３）</w:t>
      </w:r>
      <w:r>
        <w:rPr>
          <w:rFonts w:ascii="ＭＳ 明朝" w:hAnsi="ＭＳ 明朝" w:hint="eastAsia"/>
          <w:color w:val="auto"/>
          <w:kern w:val="2"/>
          <w:sz w:val="24"/>
          <w:szCs w:val="24"/>
        </w:rPr>
        <w:t>肉用牛の出荷時期早期化対策のために</w:t>
      </w:r>
      <w:r>
        <w:rPr>
          <w:rFonts w:hint="eastAsia"/>
          <w:color w:val="auto"/>
          <w:sz w:val="24"/>
          <w:szCs w:val="24"/>
        </w:rPr>
        <w:t>導入する機器に関する資料</w:t>
      </w:r>
    </w:p>
    <w:p w14:paraId="624DB083" w14:textId="77777777" w:rsidR="006B620B" w:rsidRDefault="00812B9A">
      <w:pPr>
        <w:tabs>
          <w:tab w:val="left" w:pos="240"/>
        </w:tabs>
        <w:adjustRightInd/>
        <w:snapToGrid w:val="0"/>
        <w:spacing w:line="320" w:lineRule="exact"/>
        <w:ind w:left="726" w:hangingChars="300" w:hanging="726"/>
        <w:rPr>
          <w:color w:val="auto"/>
          <w:sz w:val="24"/>
          <w:szCs w:val="24"/>
        </w:rPr>
      </w:pPr>
      <w:r>
        <w:rPr>
          <w:rFonts w:hint="eastAsia"/>
          <w:color w:val="auto"/>
          <w:sz w:val="24"/>
          <w:szCs w:val="24"/>
        </w:rPr>
        <w:t xml:space="preserve">　　　　生体肉質診断機器（超音波診断機器）</w:t>
      </w:r>
      <w:r>
        <w:rPr>
          <w:rFonts w:ascii="ＭＳ 明朝" w:hAnsi="ＭＳ 明朝" w:cs="Times New Roman" w:hint="eastAsia"/>
          <w:color w:val="auto"/>
          <w:kern w:val="2"/>
          <w:sz w:val="24"/>
          <w:szCs w:val="24"/>
        </w:rPr>
        <w:t>等に係る</w:t>
      </w:r>
      <w:r>
        <w:rPr>
          <w:rFonts w:hint="eastAsia"/>
          <w:color w:val="auto"/>
          <w:sz w:val="24"/>
          <w:szCs w:val="24"/>
        </w:rPr>
        <w:t>カタログ等。</w:t>
      </w:r>
    </w:p>
    <w:p w14:paraId="59798162" w14:textId="77777777" w:rsidR="006B620B" w:rsidRDefault="00812B9A">
      <w:pPr>
        <w:tabs>
          <w:tab w:val="left" w:pos="240"/>
        </w:tabs>
        <w:adjustRightInd/>
        <w:snapToGrid w:val="0"/>
        <w:spacing w:line="320" w:lineRule="exact"/>
        <w:rPr>
          <w:color w:val="auto"/>
          <w:sz w:val="24"/>
          <w:szCs w:val="24"/>
        </w:rPr>
      </w:pPr>
      <w:r>
        <w:rPr>
          <w:rFonts w:hint="eastAsia"/>
          <w:color w:val="auto"/>
          <w:sz w:val="24"/>
          <w:szCs w:val="24"/>
        </w:rPr>
        <w:t>（４）その他</w:t>
      </w:r>
    </w:p>
    <w:p w14:paraId="256566BE" w14:textId="77777777" w:rsidR="006B620B" w:rsidRDefault="00812B9A">
      <w:pPr>
        <w:tabs>
          <w:tab w:val="left" w:pos="240"/>
        </w:tabs>
        <w:adjustRightInd/>
        <w:snapToGrid w:val="0"/>
        <w:spacing w:line="320" w:lineRule="exact"/>
        <w:ind w:firstLineChars="400" w:firstLine="968"/>
        <w:rPr>
          <w:rFonts w:ascii="ＭＳ 明朝" w:cs="Times New Roman"/>
          <w:color w:val="auto"/>
          <w:spacing w:val="2"/>
          <w:sz w:val="24"/>
          <w:szCs w:val="24"/>
        </w:rPr>
      </w:pPr>
      <w:r>
        <w:rPr>
          <w:rFonts w:hint="eastAsia"/>
          <w:color w:val="auto"/>
          <w:sz w:val="24"/>
          <w:szCs w:val="24"/>
        </w:rPr>
        <w:t>事業計画の説明及び審査の観点に資する資料。</w:t>
      </w:r>
    </w:p>
    <w:p w14:paraId="3E234E35" w14:textId="77777777" w:rsidR="006B620B" w:rsidRDefault="006B620B">
      <w:pPr>
        <w:tabs>
          <w:tab w:val="center" w:pos="6719"/>
        </w:tabs>
        <w:adjustRightInd/>
        <w:snapToGrid w:val="0"/>
        <w:spacing w:line="366" w:lineRule="exact"/>
        <w:rPr>
          <w:color w:val="auto"/>
          <w:sz w:val="22"/>
          <w:szCs w:val="22"/>
        </w:rPr>
      </w:pPr>
    </w:p>
    <w:p w14:paraId="6B7C1028" w14:textId="77777777" w:rsidR="006B620B" w:rsidRDefault="006B620B">
      <w:pPr>
        <w:tabs>
          <w:tab w:val="center" w:pos="6719"/>
        </w:tabs>
        <w:adjustRightInd/>
        <w:snapToGrid w:val="0"/>
        <w:spacing w:line="366" w:lineRule="exact"/>
        <w:rPr>
          <w:color w:val="auto"/>
          <w:sz w:val="22"/>
          <w:szCs w:val="22"/>
        </w:rPr>
      </w:pPr>
    </w:p>
    <w:p w14:paraId="1184C49F" w14:textId="77777777" w:rsidR="006B620B" w:rsidRDefault="006B620B">
      <w:pPr>
        <w:tabs>
          <w:tab w:val="center" w:pos="6719"/>
        </w:tabs>
        <w:adjustRightInd/>
        <w:snapToGrid w:val="0"/>
        <w:spacing w:line="366" w:lineRule="exact"/>
        <w:rPr>
          <w:color w:val="auto"/>
          <w:sz w:val="22"/>
          <w:szCs w:val="22"/>
        </w:rPr>
      </w:pPr>
    </w:p>
    <w:sectPr w:rsidR="006B620B">
      <w:headerReference w:type="default" r:id="rId8"/>
      <w:footerReference w:type="default" r:id="rId9"/>
      <w:pgSz w:w="11906" w:h="16838"/>
      <w:pgMar w:top="1588" w:right="1701" w:bottom="1701" w:left="1701" w:header="1134"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A3C2" w14:textId="77777777" w:rsidR="00812B9A" w:rsidRDefault="00812B9A">
      <w:r>
        <w:separator/>
      </w:r>
    </w:p>
  </w:endnote>
  <w:endnote w:type="continuationSeparator" w:id="0">
    <w:p w14:paraId="4B5E39F4" w14:textId="77777777" w:rsidR="00812B9A" w:rsidRDefault="0081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8D0E" w14:textId="77777777" w:rsidR="006B620B" w:rsidRDefault="00812B9A">
    <w:pPr>
      <w:framePr w:wrap="around" w:vAnchor="text" w:hAnchor="margin" w:xAlign="center" w:y="1"/>
      <w:adjustRightInd/>
      <w:jc w:val="center"/>
      <w:rPr>
        <w:rFonts w:ascii="ＭＳ 明朝"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D33E" w14:textId="77777777" w:rsidR="00812B9A" w:rsidRDefault="00812B9A">
      <w:r>
        <w:separator/>
      </w:r>
    </w:p>
  </w:footnote>
  <w:footnote w:type="continuationSeparator" w:id="0">
    <w:p w14:paraId="339D275E" w14:textId="77777777" w:rsidR="00812B9A" w:rsidRDefault="0081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9A1F" w14:textId="77777777" w:rsidR="006B620B" w:rsidRDefault="006B620B">
    <w:pPr>
      <w:adjustRightInd/>
      <w:spacing w:line="252"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4"/>
    <w:rsid w:val="00001D19"/>
    <w:rsid w:val="00006C39"/>
    <w:rsid w:val="00011201"/>
    <w:rsid w:val="000161CD"/>
    <w:rsid w:val="00021FB8"/>
    <w:rsid w:val="00023D43"/>
    <w:rsid w:val="000253A5"/>
    <w:rsid w:val="000340F3"/>
    <w:rsid w:val="00042107"/>
    <w:rsid w:val="0004442C"/>
    <w:rsid w:val="0004484D"/>
    <w:rsid w:val="000449EA"/>
    <w:rsid w:val="00047C5B"/>
    <w:rsid w:val="00055123"/>
    <w:rsid w:val="00057FD5"/>
    <w:rsid w:val="000627CB"/>
    <w:rsid w:val="00067178"/>
    <w:rsid w:val="00067B49"/>
    <w:rsid w:val="000747AE"/>
    <w:rsid w:val="00074B3E"/>
    <w:rsid w:val="00076E3A"/>
    <w:rsid w:val="000830FA"/>
    <w:rsid w:val="00085404"/>
    <w:rsid w:val="00086AD6"/>
    <w:rsid w:val="00086E73"/>
    <w:rsid w:val="000874E6"/>
    <w:rsid w:val="00090798"/>
    <w:rsid w:val="00091849"/>
    <w:rsid w:val="00097D0B"/>
    <w:rsid w:val="000A16C1"/>
    <w:rsid w:val="000A58AD"/>
    <w:rsid w:val="000A7043"/>
    <w:rsid w:val="000B28D9"/>
    <w:rsid w:val="000B3C14"/>
    <w:rsid w:val="000B6A1E"/>
    <w:rsid w:val="000B7697"/>
    <w:rsid w:val="000C3F5A"/>
    <w:rsid w:val="000C4E2C"/>
    <w:rsid w:val="000C7041"/>
    <w:rsid w:val="000D1A96"/>
    <w:rsid w:val="000D2E18"/>
    <w:rsid w:val="000D4867"/>
    <w:rsid w:val="000D512E"/>
    <w:rsid w:val="000D63FD"/>
    <w:rsid w:val="000E4745"/>
    <w:rsid w:val="000F3BBC"/>
    <w:rsid w:val="000F60D7"/>
    <w:rsid w:val="000F6A43"/>
    <w:rsid w:val="0010356A"/>
    <w:rsid w:val="0010578A"/>
    <w:rsid w:val="00107EBF"/>
    <w:rsid w:val="00125AB3"/>
    <w:rsid w:val="0012707A"/>
    <w:rsid w:val="00130249"/>
    <w:rsid w:val="0013208A"/>
    <w:rsid w:val="00135B1F"/>
    <w:rsid w:val="00152C0F"/>
    <w:rsid w:val="00156C75"/>
    <w:rsid w:val="001602FD"/>
    <w:rsid w:val="0017042E"/>
    <w:rsid w:val="00171D1E"/>
    <w:rsid w:val="00180CA5"/>
    <w:rsid w:val="00182E45"/>
    <w:rsid w:val="00197E64"/>
    <w:rsid w:val="001A6EC4"/>
    <w:rsid w:val="001B3041"/>
    <w:rsid w:val="001B5D0A"/>
    <w:rsid w:val="001C037A"/>
    <w:rsid w:val="001C0872"/>
    <w:rsid w:val="001C30B2"/>
    <w:rsid w:val="001C7E63"/>
    <w:rsid w:val="001D079E"/>
    <w:rsid w:val="001D3DCF"/>
    <w:rsid w:val="001D471C"/>
    <w:rsid w:val="001D4D6D"/>
    <w:rsid w:val="001D7CA8"/>
    <w:rsid w:val="001E4EA2"/>
    <w:rsid w:val="001F01F2"/>
    <w:rsid w:val="001F229C"/>
    <w:rsid w:val="001F39A4"/>
    <w:rsid w:val="001F5D96"/>
    <w:rsid w:val="00205E38"/>
    <w:rsid w:val="0021347D"/>
    <w:rsid w:val="0022131B"/>
    <w:rsid w:val="002278D8"/>
    <w:rsid w:val="00231A3A"/>
    <w:rsid w:val="00233FF4"/>
    <w:rsid w:val="00236524"/>
    <w:rsid w:val="00251EA5"/>
    <w:rsid w:val="002541E0"/>
    <w:rsid w:val="002655FA"/>
    <w:rsid w:val="00273072"/>
    <w:rsid w:val="00274ABF"/>
    <w:rsid w:val="00280487"/>
    <w:rsid w:val="00282BCD"/>
    <w:rsid w:val="002833E6"/>
    <w:rsid w:val="00285CEC"/>
    <w:rsid w:val="00287AB8"/>
    <w:rsid w:val="00290F58"/>
    <w:rsid w:val="0029309C"/>
    <w:rsid w:val="00293ED6"/>
    <w:rsid w:val="00294E60"/>
    <w:rsid w:val="002967A2"/>
    <w:rsid w:val="002A2C12"/>
    <w:rsid w:val="002A762E"/>
    <w:rsid w:val="002B2ED5"/>
    <w:rsid w:val="002C11BF"/>
    <w:rsid w:val="002C5434"/>
    <w:rsid w:val="002D0E3A"/>
    <w:rsid w:val="002D1756"/>
    <w:rsid w:val="002E17A2"/>
    <w:rsid w:val="002F144B"/>
    <w:rsid w:val="002F2102"/>
    <w:rsid w:val="002F4C72"/>
    <w:rsid w:val="002F7E9F"/>
    <w:rsid w:val="00311556"/>
    <w:rsid w:val="00314A67"/>
    <w:rsid w:val="003262F6"/>
    <w:rsid w:val="00327E24"/>
    <w:rsid w:val="003303F1"/>
    <w:rsid w:val="00330BB9"/>
    <w:rsid w:val="00331B78"/>
    <w:rsid w:val="00333332"/>
    <w:rsid w:val="00333DB6"/>
    <w:rsid w:val="00335DBD"/>
    <w:rsid w:val="003416E2"/>
    <w:rsid w:val="00343DFF"/>
    <w:rsid w:val="00350E33"/>
    <w:rsid w:val="003560BF"/>
    <w:rsid w:val="0036111F"/>
    <w:rsid w:val="00361EC0"/>
    <w:rsid w:val="00365798"/>
    <w:rsid w:val="0036716D"/>
    <w:rsid w:val="003748DA"/>
    <w:rsid w:val="00376541"/>
    <w:rsid w:val="00377131"/>
    <w:rsid w:val="00391D50"/>
    <w:rsid w:val="003935AD"/>
    <w:rsid w:val="003967E9"/>
    <w:rsid w:val="003B7722"/>
    <w:rsid w:val="003C009F"/>
    <w:rsid w:val="003C1F80"/>
    <w:rsid w:val="003C2B6F"/>
    <w:rsid w:val="003D0582"/>
    <w:rsid w:val="003E58F0"/>
    <w:rsid w:val="003F47BD"/>
    <w:rsid w:val="004035FF"/>
    <w:rsid w:val="00406C5C"/>
    <w:rsid w:val="00407BC1"/>
    <w:rsid w:val="00415887"/>
    <w:rsid w:val="00430242"/>
    <w:rsid w:val="00432946"/>
    <w:rsid w:val="00432AFD"/>
    <w:rsid w:val="0043454F"/>
    <w:rsid w:val="0043533D"/>
    <w:rsid w:val="00437530"/>
    <w:rsid w:val="00437AE9"/>
    <w:rsid w:val="004400BE"/>
    <w:rsid w:val="00440503"/>
    <w:rsid w:val="0044481C"/>
    <w:rsid w:val="00457B07"/>
    <w:rsid w:val="00460765"/>
    <w:rsid w:val="00465566"/>
    <w:rsid w:val="0046609D"/>
    <w:rsid w:val="00473CFF"/>
    <w:rsid w:val="00480C29"/>
    <w:rsid w:val="00487D05"/>
    <w:rsid w:val="004977E5"/>
    <w:rsid w:val="004A54CE"/>
    <w:rsid w:val="004A6DFE"/>
    <w:rsid w:val="004B0577"/>
    <w:rsid w:val="004B19FE"/>
    <w:rsid w:val="004B306D"/>
    <w:rsid w:val="004B4AB1"/>
    <w:rsid w:val="004C082F"/>
    <w:rsid w:val="004C08FB"/>
    <w:rsid w:val="004C4DD9"/>
    <w:rsid w:val="004D0599"/>
    <w:rsid w:val="004D2A48"/>
    <w:rsid w:val="004E324C"/>
    <w:rsid w:val="004E37ED"/>
    <w:rsid w:val="004E3A9B"/>
    <w:rsid w:val="004E574E"/>
    <w:rsid w:val="004F1FBA"/>
    <w:rsid w:val="004F637C"/>
    <w:rsid w:val="004F6AA7"/>
    <w:rsid w:val="004F700D"/>
    <w:rsid w:val="004F75CC"/>
    <w:rsid w:val="00503128"/>
    <w:rsid w:val="00504F76"/>
    <w:rsid w:val="00511DD3"/>
    <w:rsid w:val="00520D32"/>
    <w:rsid w:val="005214FD"/>
    <w:rsid w:val="00521F85"/>
    <w:rsid w:val="00523E6C"/>
    <w:rsid w:val="00525F32"/>
    <w:rsid w:val="005265AF"/>
    <w:rsid w:val="005415E3"/>
    <w:rsid w:val="00544D98"/>
    <w:rsid w:val="005551EA"/>
    <w:rsid w:val="005619F0"/>
    <w:rsid w:val="0057168C"/>
    <w:rsid w:val="00577A31"/>
    <w:rsid w:val="00591727"/>
    <w:rsid w:val="005945A7"/>
    <w:rsid w:val="005947FD"/>
    <w:rsid w:val="005A2A19"/>
    <w:rsid w:val="005A397E"/>
    <w:rsid w:val="005B30CC"/>
    <w:rsid w:val="005B6088"/>
    <w:rsid w:val="005C1B83"/>
    <w:rsid w:val="005C28FD"/>
    <w:rsid w:val="005C3D42"/>
    <w:rsid w:val="005C4B44"/>
    <w:rsid w:val="005D04DF"/>
    <w:rsid w:val="005D0631"/>
    <w:rsid w:val="005D36C4"/>
    <w:rsid w:val="005D4E56"/>
    <w:rsid w:val="005F4667"/>
    <w:rsid w:val="005F52E4"/>
    <w:rsid w:val="005F5D79"/>
    <w:rsid w:val="005F7F1F"/>
    <w:rsid w:val="006065A7"/>
    <w:rsid w:val="00607638"/>
    <w:rsid w:val="006105C2"/>
    <w:rsid w:val="00610F19"/>
    <w:rsid w:val="00612C27"/>
    <w:rsid w:val="0061460E"/>
    <w:rsid w:val="006165C2"/>
    <w:rsid w:val="00616ABD"/>
    <w:rsid w:val="00633222"/>
    <w:rsid w:val="00641F8F"/>
    <w:rsid w:val="00644C2B"/>
    <w:rsid w:val="006508F9"/>
    <w:rsid w:val="00653B17"/>
    <w:rsid w:val="00653F75"/>
    <w:rsid w:val="006563CE"/>
    <w:rsid w:val="00664050"/>
    <w:rsid w:val="00666EC0"/>
    <w:rsid w:val="00670D70"/>
    <w:rsid w:val="00674F71"/>
    <w:rsid w:val="00683C16"/>
    <w:rsid w:val="006852BD"/>
    <w:rsid w:val="00685F7A"/>
    <w:rsid w:val="00693C3E"/>
    <w:rsid w:val="00697089"/>
    <w:rsid w:val="00697233"/>
    <w:rsid w:val="006977EC"/>
    <w:rsid w:val="006A0B71"/>
    <w:rsid w:val="006A279D"/>
    <w:rsid w:val="006A3991"/>
    <w:rsid w:val="006B2D5C"/>
    <w:rsid w:val="006B4CFD"/>
    <w:rsid w:val="006B620B"/>
    <w:rsid w:val="006C0151"/>
    <w:rsid w:val="006C3942"/>
    <w:rsid w:val="006C7F54"/>
    <w:rsid w:val="006D16A7"/>
    <w:rsid w:val="006D62FE"/>
    <w:rsid w:val="006E015C"/>
    <w:rsid w:val="006F6BE0"/>
    <w:rsid w:val="006F7D30"/>
    <w:rsid w:val="00703262"/>
    <w:rsid w:val="00723165"/>
    <w:rsid w:val="00723727"/>
    <w:rsid w:val="00731112"/>
    <w:rsid w:val="007323CA"/>
    <w:rsid w:val="00732B4E"/>
    <w:rsid w:val="007344AF"/>
    <w:rsid w:val="0074175B"/>
    <w:rsid w:val="00741AF6"/>
    <w:rsid w:val="0074229E"/>
    <w:rsid w:val="007517E1"/>
    <w:rsid w:val="00753B77"/>
    <w:rsid w:val="00755158"/>
    <w:rsid w:val="00760114"/>
    <w:rsid w:val="007631DB"/>
    <w:rsid w:val="00763456"/>
    <w:rsid w:val="00766334"/>
    <w:rsid w:val="007737EA"/>
    <w:rsid w:val="00780C02"/>
    <w:rsid w:val="007824F3"/>
    <w:rsid w:val="00790EE2"/>
    <w:rsid w:val="00792BFA"/>
    <w:rsid w:val="007A1AFD"/>
    <w:rsid w:val="007A2154"/>
    <w:rsid w:val="007B0A71"/>
    <w:rsid w:val="007B4A9F"/>
    <w:rsid w:val="007B7E81"/>
    <w:rsid w:val="007C3E86"/>
    <w:rsid w:val="007C62D8"/>
    <w:rsid w:val="007C6F74"/>
    <w:rsid w:val="007D0625"/>
    <w:rsid w:val="007D2C0B"/>
    <w:rsid w:val="007E4416"/>
    <w:rsid w:val="007E4505"/>
    <w:rsid w:val="007E4756"/>
    <w:rsid w:val="007E54DB"/>
    <w:rsid w:val="007E5677"/>
    <w:rsid w:val="007E571E"/>
    <w:rsid w:val="007F432D"/>
    <w:rsid w:val="0080337B"/>
    <w:rsid w:val="00804C39"/>
    <w:rsid w:val="00812393"/>
    <w:rsid w:val="00812B9A"/>
    <w:rsid w:val="00817894"/>
    <w:rsid w:val="008216E8"/>
    <w:rsid w:val="008248A8"/>
    <w:rsid w:val="008270D6"/>
    <w:rsid w:val="00831064"/>
    <w:rsid w:val="008329A1"/>
    <w:rsid w:val="00842FCB"/>
    <w:rsid w:val="008447EF"/>
    <w:rsid w:val="00851460"/>
    <w:rsid w:val="008555F4"/>
    <w:rsid w:val="00860460"/>
    <w:rsid w:val="0086097A"/>
    <w:rsid w:val="008627A0"/>
    <w:rsid w:val="008749BC"/>
    <w:rsid w:val="0088303D"/>
    <w:rsid w:val="0088736D"/>
    <w:rsid w:val="0088744C"/>
    <w:rsid w:val="00890CF6"/>
    <w:rsid w:val="0089416C"/>
    <w:rsid w:val="00896D91"/>
    <w:rsid w:val="008A0AAA"/>
    <w:rsid w:val="008A68D0"/>
    <w:rsid w:val="008A726A"/>
    <w:rsid w:val="008B1587"/>
    <w:rsid w:val="008B1F3B"/>
    <w:rsid w:val="008C010A"/>
    <w:rsid w:val="008C4A52"/>
    <w:rsid w:val="008C5664"/>
    <w:rsid w:val="008D1B97"/>
    <w:rsid w:val="008D439C"/>
    <w:rsid w:val="008D6BE0"/>
    <w:rsid w:val="008E44F7"/>
    <w:rsid w:val="008F0691"/>
    <w:rsid w:val="008F509D"/>
    <w:rsid w:val="008F568B"/>
    <w:rsid w:val="008F59A8"/>
    <w:rsid w:val="008F6BF5"/>
    <w:rsid w:val="009008EB"/>
    <w:rsid w:val="00901700"/>
    <w:rsid w:val="00904968"/>
    <w:rsid w:val="00907274"/>
    <w:rsid w:val="00912601"/>
    <w:rsid w:val="009141D1"/>
    <w:rsid w:val="00915210"/>
    <w:rsid w:val="00921142"/>
    <w:rsid w:val="00932790"/>
    <w:rsid w:val="009350D6"/>
    <w:rsid w:val="009358DB"/>
    <w:rsid w:val="0093619C"/>
    <w:rsid w:val="00937377"/>
    <w:rsid w:val="00940454"/>
    <w:rsid w:val="00940627"/>
    <w:rsid w:val="00946445"/>
    <w:rsid w:val="00947EDC"/>
    <w:rsid w:val="00950122"/>
    <w:rsid w:val="00951C59"/>
    <w:rsid w:val="00962986"/>
    <w:rsid w:val="00973F64"/>
    <w:rsid w:val="00996CB9"/>
    <w:rsid w:val="009A4A72"/>
    <w:rsid w:val="009A7D27"/>
    <w:rsid w:val="009B014F"/>
    <w:rsid w:val="009B3BAD"/>
    <w:rsid w:val="009C451E"/>
    <w:rsid w:val="009C5B58"/>
    <w:rsid w:val="009D6D94"/>
    <w:rsid w:val="009E14AE"/>
    <w:rsid w:val="009E3D54"/>
    <w:rsid w:val="009F1074"/>
    <w:rsid w:val="009F5A85"/>
    <w:rsid w:val="009F6F32"/>
    <w:rsid w:val="009F790E"/>
    <w:rsid w:val="00A03E6F"/>
    <w:rsid w:val="00A0418C"/>
    <w:rsid w:val="00A048BD"/>
    <w:rsid w:val="00A05C18"/>
    <w:rsid w:val="00A05E24"/>
    <w:rsid w:val="00A07666"/>
    <w:rsid w:val="00A16090"/>
    <w:rsid w:val="00A22768"/>
    <w:rsid w:val="00A22C7D"/>
    <w:rsid w:val="00A25D5F"/>
    <w:rsid w:val="00A27DE4"/>
    <w:rsid w:val="00A35647"/>
    <w:rsid w:val="00A36A92"/>
    <w:rsid w:val="00A3794B"/>
    <w:rsid w:val="00A4161D"/>
    <w:rsid w:val="00A435BA"/>
    <w:rsid w:val="00A54962"/>
    <w:rsid w:val="00A56E38"/>
    <w:rsid w:val="00A6054A"/>
    <w:rsid w:val="00A673E0"/>
    <w:rsid w:val="00A70DC6"/>
    <w:rsid w:val="00A71303"/>
    <w:rsid w:val="00A77D4E"/>
    <w:rsid w:val="00A806E1"/>
    <w:rsid w:val="00A831EC"/>
    <w:rsid w:val="00A8620F"/>
    <w:rsid w:val="00A90CE2"/>
    <w:rsid w:val="00A91679"/>
    <w:rsid w:val="00A91D1E"/>
    <w:rsid w:val="00A941FF"/>
    <w:rsid w:val="00A94847"/>
    <w:rsid w:val="00AA0391"/>
    <w:rsid w:val="00AA1659"/>
    <w:rsid w:val="00AA2057"/>
    <w:rsid w:val="00AA7427"/>
    <w:rsid w:val="00AB0D95"/>
    <w:rsid w:val="00AB5B53"/>
    <w:rsid w:val="00AB5EEE"/>
    <w:rsid w:val="00AB6B99"/>
    <w:rsid w:val="00AC12F3"/>
    <w:rsid w:val="00AC1E26"/>
    <w:rsid w:val="00AC2640"/>
    <w:rsid w:val="00AC26BE"/>
    <w:rsid w:val="00AC57A5"/>
    <w:rsid w:val="00AD2DAE"/>
    <w:rsid w:val="00AE1BF1"/>
    <w:rsid w:val="00AF2D68"/>
    <w:rsid w:val="00AF54B8"/>
    <w:rsid w:val="00B020F7"/>
    <w:rsid w:val="00B11ED6"/>
    <w:rsid w:val="00B230BB"/>
    <w:rsid w:val="00B3034F"/>
    <w:rsid w:val="00B307CD"/>
    <w:rsid w:val="00B335A6"/>
    <w:rsid w:val="00B336A7"/>
    <w:rsid w:val="00B402E6"/>
    <w:rsid w:val="00B438AC"/>
    <w:rsid w:val="00B46050"/>
    <w:rsid w:val="00B4653D"/>
    <w:rsid w:val="00B524B9"/>
    <w:rsid w:val="00B607BF"/>
    <w:rsid w:val="00B6220B"/>
    <w:rsid w:val="00B67794"/>
    <w:rsid w:val="00B77E25"/>
    <w:rsid w:val="00B8069A"/>
    <w:rsid w:val="00B87F67"/>
    <w:rsid w:val="00B92FB2"/>
    <w:rsid w:val="00BA06E0"/>
    <w:rsid w:val="00BA2BE7"/>
    <w:rsid w:val="00BA643C"/>
    <w:rsid w:val="00BA688D"/>
    <w:rsid w:val="00BA73B0"/>
    <w:rsid w:val="00BB08A1"/>
    <w:rsid w:val="00BB6416"/>
    <w:rsid w:val="00BC0CA8"/>
    <w:rsid w:val="00BC3043"/>
    <w:rsid w:val="00BC3587"/>
    <w:rsid w:val="00BC48DA"/>
    <w:rsid w:val="00BD5E6A"/>
    <w:rsid w:val="00BD6223"/>
    <w:rsid w:val="00BE5FE8"/>
    <w:rsid w:val="00BE68EF"/>
    <w:rsid w:val="00BF159A"/>
    <w:rsid w:val="00BF7BB7"/>
    <w:rsid w:val="00C00F45"/>
    <w:rsid w:val="00C13A13"/>
    <w:rsid w:val="00C13B08"/>
    <w:rsid w:val="00C16ADB"/>
    <w:rsid w:val="00C31E66"/>
    <w:rsid w:val="00C3313E"/>
    <w:rsid w:val="00C33604"/>
    <w:rsid w:val="00C35A8E"/>
    <w:rsid w:val="00C410AB"/>
    <w:rsid w:val="00C417BE"/>
    <w:rsid w:val="00C41AD7"/>
    <w:rsid w:val="00C42FA3"/>
    <w:rsid w:val="00C45225"/>
    <w:rsid w:val="00C50502"/>
    <w:rsid w:val="00C50A40"/>
    <w:rsid w:val="00C5188E"/>
    <w:rsid w:val="00C523F9"/>
    <w:rsid w:val="00C56B6B"/>
    <w:rsid w:val="00C5797D"/>
    <w:rsid w:val="00C65356"/>
    <w:rsid w:val="00C70D33"/>
    <w:rsid w:val="00C80D5A"/>
    <w:rsid w:val="00C8278C"/>
    <w:rsid w:val="00C856DA"/>
    <w:rsid w:val="00C903A6"/>
    <w:rsid w:val="00C96EF5"/>
    <w:rsid w:val="00CB0066"/>
    <w:rsid w:val="00CB4802"/>
    <w:rsid w:val="00CB4DE2"/>
    <w:rsid w:val="00CB50E5"/>
    <w:rsid w:val="00CB6696"/>
    <w:rsid w:val="00CC5850"/>
    <w:rsid w:val="00CD0F7D"/>
    <w:rsid w:val="00CE3D8D"/>
    <w:rsid w:val="00CF224E"/>
    <w:rsid w:val="00CF243E"/>
    <w:rsid w:val="00CF492B"/>
    <w:rsid w:val="00CF6D65"/>
    <w:rsid w:val="00D03123"/>
    <w:rsid w:val="00D05705"/>
    <w:rsid w:val="00D06A00"/>
    <w:rsid w:val="00D13215"/>
    <w:rsid w:val="00D152E2"/>
    <w:rsid w:val="00D44737"/>
    <w:rsid w:val="00D6247E"/>
    <w:rsid w:val="00D63162"/>
    <w:rsid w:val="00D66260"/>
    <w:rsid w:val="00D67D63"/>
    <w:rsid w:val="00D70FA1"/>
    <w:rsid w:val="00D7710F"/>
    <w:rsid w:val="00D81EF7"/>
    <w:rsid w:val="00D82841"/>
    <w:rsid w:val="00D85BFB"/>
    <w:rsid w:val="00D9000D"/>
    <w:rsid w:val="00D92E57"/>
    <w:rsid w:val="00D96E0F"/>
    <w:rsid w:val="00DA3560"/>
    <w:rsid w:val="00DA430B"/>
    <w:rsid w:val="00DA63FE"/>
    <w:rsid w:val="00DB782C"/>
    <w:rsid w:val="00DC14DE"/>
    <w:rsid w:val="00DC2FF8"/>
    <w:rsid w:val="00DD47E2"/>
    <w:rsid w:val="00DD710A"/>
    <w:rsid w:val="00DF44DE"/>
    <w:rsid w:val="00E029CF"/>
    <w:rsid w:val="00E07CF3"/>
    <w:rsid w:val="00E11D55"/>
    <w:rsid w:val="00E12825"/>
    <w:rsid w:val="00E16F3F"/>
    <w:rsid w:val="00E21703"/>
    <w:rsid w:val="00E21FB2"/>
    <w:rsid w:val="00E22FEB"/>
    <w:rsid w:val="00E2430B"/>
    <w:rsid w:val="00E2496F"/>
    <w:rsid w:val="00E24B62"/>
    <w:rsid w:val="00E30364"/>
    <w:rsid w:val="00E315A4"/>
    <w:rsid w:val="00E34F50"/>
    <w:rsid w:val="00E408F4"/>
    <w:rsid w:val="00E50946"/>
    <w:rsid w:val="00E54C04"/>
    <w:rsid w:val="00E54D2D"/>
    <w:rsid w:val="00E618C3"/>
    <w:rsid w:val="00E66979"/>
    <w:rsid w:val="00E81106"/>
    <w:rsid w:val="00E83A54"/>
    <w:rsid w:val="00E90EE1"/>
    <w:rsid w:val="00E91F2E"/>
    <w:rsid w:val="00E92E85"/>
    <w:rsid w:val="00EA4A39"/>
    <w:rsid w:val="00EA7CE5"/>
    <w:rsid w:val="00EB06FD"/>
    <w:rsid w:val="00EB2337"/>
    <w:rsid w:val="00EB3879"/>
    <w:rsid w:val="00EC1B10"/>
    <w:rsid w:val="00EC1EE5"/>
    <w:rsid w:val="00EC29C8"/>
    <w:rsid w:val="00EC69A9"/>
    <w:rsid w:val="00ED65A8"/>
    <w:rsid w:val="00EE0766"/>
    <w:rsid w:val="00EE23AB"/>
    <w:rsid w:val="00EE2636"/>
    <w:rsid w:val="00EE519B"/>
    <w:rsid w:val="00EE78DE"/>
    <w:rsid w:val="00EF2707"/>
    <w:rsid w:val="00EF52BB"/>
    <w:rsid w:val="00EF7734"/>
    <w:rsid w:val="00F059F8"/>
    <w:rsid w:val="00F10F6F"/>
    <w:rsid w:val="00F15793"/>
    <w:rsid w:val="00F21712"/>
    <w:rsid w:val="00F25A27"/>
    <w:rsid w:val="00F36933"/>
    <w:rsid w:val="00F36AEA"/>
    <w:rsid w:val="00F36C62"/>
    <w:rsid w:val="00F376CD"/>
    <w:rsid w:val="00F41CC0"/>
    <w:rsid w:val="00F4557F"/>
    <w:rsid w:val="00F54386"/>
    <w:rsid w:val="00F564AF"/>
    <w:rsid w:val="00F56AD5"/>
    <w:rsid w:val="00F574CD"/>
    <w:rsid w:val="00F64827"/>
    <w:rsid w:val="00F64F28"/>
    <w:rsid w:val="00F65566"/>
    <w:rsid w:val="00F65599"/>
    <w:rsid w:val="00F720F2"/>
    <w:rsid w:val="00F72145"/>
    <w:rsid w:val="00F81022"/>
    <w:rsid w:val="00F822E7"/>
    <w:rsid w:val="00F8615D"/>
    <w:rsid w:val="00F861F6"/>
    <w:rsid w:val="00F86CBA"/>
    <w:rsid w:val="00F9002C"/>
    <w:rsid w:val="00F94885"/>
    <w:rsid w:val="00F94A49"/>
    <w:rsid w:val="00F94BD8"/>
    <w:rsid w:val="00F955CA"/>
    <w:rsid w:val="00F96587"/>
    <w:rsid w:val="00FA3B87"/>
    <w:rsid w:val="00FA7C85"/>
    <w:rsid w:val="00FB66F9"/>
    <w:rsid w:val="00FC0FF1"/>
    <w:rsid w:val="00FC2038"/>
    <w:rsid w:val="00FC20C0"/>
    <w:rsid w:val="00FC335E"/>
    <w:rsid w:val="00FC4BB4"/>
    <w:rsid w:val="00FC68A5"/>
    <w:rsid w:val="00FD07F6"/>
    <w:rsid w:val="00FD11AB"/>
    <w:rsid w:val="00FD3AED"/>
    <w:rsid w:val="00FD4C14"/>
    <w:rsid w:val="00FD687B"/>
    <w:rsid w:val="00FF6619"/>
    <w:rsid w:val="00FF75A7"/>
    <w:rsid w:val="02AA48F0"/>
    <w:rsid w:val="05E0291B"/>
    <w:rsid w:val="102765A2"/>
    <w:rsid w:val="12202FC5"/>
    <w:rsid w:val="13C710A8"/>
    <w:rsid w:val="16D112EE"/>
    <w:rsid w:val="19355EB2"/>
    <w:rsid w:val="194625F4"/>
    <w:rsid w:val="1CC075A2"/>
    <w:rsid w:val="1F3656A3"/>
    <w:rsid w:val="23E665EA"/>
    <w:rsid w:val="2841650A"/>
    <w:rsid w:val="29ED4645"/>
    <w:rsid w:val="2BA545B4"/>
    <w:rsid w:val="2D52003A"/>
    <w:rsid w:val="2E382747"/>
    <w:rsid w:val="300B2662"/>
    <w:rsid w:val="3674105D"/>
    <w:rsid w:val="375419CA"/>
    <w:rsid w:val="37D01AF2"/>
    <w:rsid w:val="3A183F2A"/>
    <w:rsid w:val="3EAF5975"/>
    <w:rsid w:val="401A1840"/>
    <w:rsid w:val="44800016"/>
    <w:rsid w:val="45E840F8"/>
    <w:rsid w:val="469F437B"/>
    <w:rsid w:val="47E25A51"/>
    <w:rsid w:val="48806435"/>
    <w:rsid w:val="4B306FA2"/>
    <w:rsid w:val="4B8E2852"/>
    <w:rsid w:val="4C50632F"/>
    <w:rsid w:val="4EDF46C4"/>
    <w:rsid w:val="51F17F15"/>
    <w:rsid w:val="52743200"/>
    <w:rsid w:val="53BB4331"/>
    <w:rsid w:val="53DA685B"/>
    <w:rsid w:val="53FB296B"/>
    <w:rsid w:val="56FB1EA8"/>
    <w:rsid w:val="594A34F6"/>
    <w:rsid w:val="5BAC18B4"/>
    <w:rsid w:val="675F0436"/>
    <w:rsid w:val="6DFD61FD"/>
    <w:rsid w:val="6F9302CD"/>
    <w:rsid w:val="703B2C8B"/>
    <w:rsid w:val="7A697659"/>
    <w:rsid w:val="7B4B3778"/>
    <w:rsid w:val="7E23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B95AD7"/>
  <w14:defaultImageDpi w14:val="96"/>
  <w15:docId w15:val="{600B0944-3233-43F8-891C-A84503C5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customStyle="1" w:styleId="aa">
    <w:name w:val="ヘッダー (文字)"/>
    <w:basedOn w:val="a0"/>
    <w:link w:val="a9"/>
    <w:uiPriority w:val="99"/>
    <w:locked/>
    <w:rPr>
      <w:rFonts w:cs="ＭＳ 明朝"/>
      <w:color w:val="000000"/>
      <w:kern w:val="0"/>
    </w:rPr>
  </w:style>
  <w:style w:type="character" w:customStyle="1" w:styleId="a6">
    <w:name w:val="フッター (文字)"/>
    <w:basedOn w:val="a0"/>
    <w:link w:val="a5"/>
    <w:uiPriority w:val="99"/>
    <w:locked/>
    <w:rPr>
      <w:rFonts w:cs="ＭＳ 明朝"/>
      <w:color w:val="000000"/>
      <w:kern w:val="0"/>
    </w:rPr>
  </w:style>
  <w:style w:type="paragraph" w:styleId="ac">
    <w:name w:val="List Paragraph"/>
    <w:basedOn w:val="a"/>
    <w:uiPriority w:val="34"/>
    <w:qFormat/>
    <w:pPr>
      <w:ind w:leftChars="400" w:left="840"/>
    </w:pPr>
  </w:style>
  <w:style w:type="table" w:customStyle="1" w:styleId="1">
    <w:name w:val="表 (格子)1"/>
    <w:basedOn w:val="a1"/>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00ED8D-72A7-4395-BC1A-D70DA0F4A3E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風間　辰也</cp:lastModifiedBy>
  <cp:revision>3</cp:revision>
  <cp:lastPrinted>2025-05-30T06:07:00Z</cp:lastPrinted>
  <dcterms:created xsi:type="dcterms:W3CDTF">2025-06-02T01:31:00Z</dcterms:created>
  <dcterms:modified xsi:type="dcterms:W3CDTF">2025-06-02T01:32:00Z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